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888"/>
        <w:gridCol w:w="1922"/>
        <w:gridCol w:w="3761"/>
      </w:tblGrid>
      <w:tr w:rsidR="009E26BB" w:rsidRPr="005440EC" w:rsidTr="00ED2D0C">
        <w:tc>
          <w:tcPr>
            <w:tcW w:w="3888" w:type="dxa"/>
          </w:tcPr>
          <w:p w:rsidR="009E26BB" w:rsidRPr="005440EC" w:rsidRDefault="009E26BB" w:rsidP="00ED2D0C">
            <w:pPr>
              <w:shd w:val="clear" w:color="auto" w:fill="FFFFFF"/>
              <w:rPr>
                <w:color w:val="000000"/>
              </w:rPr>
            </w:pPr>
            <w:r w:rsidRPr="005440EC">
              <w:rPr>
                <w:color w:val="000000"/>
              </w:rPr>
              <w:t xml:space="preserve">Утверждаю </w:t>
            </w:r>
          </w:p>
          <w:p w:rsidR="009E26BB" w:rsidRPr="005440EC" w:rsidRDefault="009E26BB" w:rsidP="00ED2D0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Начальник Управления о</w:t>
            </w:r>
            <w:r w:rsidRPr="005440EC">
              <w:rPr>
                <w:color w:val="000000"/>
              </w:rPr>
              <w:t xml:space="preserve">бразования Администрации </w:t>
            </w:r>
            <w:r>
              <w:rPr>
                <w:color w:val="000000"/>
              </w:rPr>
              <w:t xml:space="preserve">города </w:t>
            </w:r>
            <w:r w:rsidRPr="005440EC">
              <w:rPr>
                <w:color w:val="000000"/>
              </w:rPr>
              <w:t xml:space="preserve">Ижевска. </w:t>
            </w:r>
          </w:p>
          <w:p w:rsidR="009E26BB" w:rsidRPr="005440EC" w:rsidRDefault="009E26BB" w:rsidP="00ED2D0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______________С.Г. Петрова</w:t>
            </w:r>
            <w:r w:rsidRPr="005440EC">
              <w:rPr>
                <w:color w:val="000000"/>
              </w:rPr>
              <w:t xml:space="preserve"> «___»______________201</w:t>
            </w:r>
            <w:r>
              <w:rPr>
                <w:color w:val="000000"/>
                <w:lang w:val="en-US"/>
              </w:rPr>
              <w:t>8</w:t>
            </w:r>
            <w:r w:rsidRPr="005440EC">
              <w:rPr>
                <w:color w:val="000000"/>
              </w:rPr>
              <w:t xml:space="preserve"> г.</w:t>
            </w:r>
          </w:p>
          <w:p w:rsidR="009E26BB" w:rsidRPr="005440EC" w:rsidRDefault="009E26BB" w:rsidP="00ED2D0C">
            <w:pPr>
              <w:jc w:val="right"/>
            </w:pPr>
          </w:p>
        </w:tc>
        <w:tc>
          <w:tcPr>
            <w:tcW w:w="1922" w:type="dxa"/>
          </w:tcPr>
          <w:p w:rsidR="009E26BB" w:rsidRPr="005440EC" w:rsidRDefault="009E26BB" w:rsidP="00ED2D0C">
            <w:pPr>
              <w:jc w:val="right"/>
            </w:pPr>
          </w:p>
        </w:tc>
        <w:tc>
          <w:tcPr>
            <w:tcW w:w="3761" w:type="dxa"/>
          </w:tcPr>
          <w:p w:rsidR="009E26BB" w:rsidRPr="005440EC" w:rsidRDefault="009E26BB" w:rsidP="00ED2D0C">
            <w:pPr>
              <w:jc w:val="right"/>
            </w:pPr>
            <w:r w:rsidRPr="005440EC">
              <w:t xml:space="preserve">  Утверждаю</w:t>
            </w:r>
          </w:p>
          <w:p w:rsidR="009E26BB" w:rsidRPr="005440EC" w:rsidRDefault="009E26BB" w:rsidP="00ED2D0C">
            <w:pPr>
              <w:jc w:val="right"/>
            </w:pPr>
            <w:r w:rsidRPr="005440EC">
              <w:t>Директор МБОУ ДО ДД(Ю)Т</w:t>
            </w:r>
          </w:p>
          <w:p w:rsidR="009E26BB" w:rsidRDefault="009E26BB" w:rsidP="00ED2D0C">
            <w:pPr>
              <w:jc w:val="right"/>
            </w:pPr>
          </w:p>
          <w:p w:rsidR="009E26BB" w:rsidRPr="005440EC" w:rsidRDefault="009E26BB" w:rsidP="00ED2D0C">
            <w:pPr>
              <w:jc w:val="right"/>
            </w:pPr>
            <w:r w:rsidRPr="005440EC">
              <w:t>____________</w:t>
            </w:r>
            <w:r>
              <w:t xml:space="preserve"> </w:t>
            </w:r>
            <w:r w:rsidRPr="005440EC">
              <w:t>Головкова Н.А.</w:t>
            </w:r>
          </w:p>
          <w:p w:rsidR="009E26BB" w:rsidRDefault="009E26BB" w:rsidP="00ED2D0C">
            <w:pPr>
              <w:jc w:val="right"/>
            </w:pPr>
          </w:p>
          <w:p w:rsidR="009E26BB" w:rsidRPr="005440EC" w:rsidRDefault="009E26BB" w:rsidP="00ED2D0C">
            <w:pPr>
              <w:jc w:val="right"/>
            </w:pPr>
            <w:r w:rsidRPr="005440EC">
              <w:t>«___»_______________</w:t>
            </w:r>
            <w:r>
              <w:t xml:space="preserve">  </w:t>
            </w:r>
            <w:r w:rsidRPr="005440EC">
              <w:t>201</w:t>
            </w:r>
            <w:r>
              <w:rPr>
                <w:lang w:val="en-US"/>
              </w:rPr>
              <w:t>8</w:t>
            </w:r>
            <w:r w:rsidRPr="005440EC">
              <w:t>г.</w:t>
            </w:r>
          </w:p>
          <w:p w:rsidR="009E26BB" w:rsidRPr="005440EC" w:rsidRDefault="009E26BB" w:rsidP="00ED2D0C"/>
        </w:tc>
      </w:tr>
    </w:tbl>
    <w:p w:rsidR="009E26BB" w:rsidRDefault="009E26BB" w:rsidP="00B772C3">
      <w:pPr>
        <w:jc w:val="both"/>
        <w:rPr>
          <w:b/>
        </w:rPr>
      </w:pPr>
    </w:p>
    <w:p w:rsidR="009E26BB" w:rsidRPr="00065984" w:rsidRDefault="009E26BB" w:rsidP="00B772C3">
      <w:pPr>
        <w:jc w:val="center"/>
        <w:rPr>
          <w:b/>
          <w:sz w:val="28"/>
          <w:szCs w:val="28"/>
        </w:rPr>
      </w:pPr>
      <w:r w:rsidRPr="00065984">
        <w:rPr>
          <w:b/>
          <w:sz w:val="28"/>
          <w:szCs w:val="28"/>
        </w:rPr>
        <w:t>ПОЛОЖЕНИЕ</w:t>
      </w:r>
    </w:p>
    <w:p w:rsidR="009E26BB" w:rsidRDefault="009E26BB" w:rsidP="00B772C3">
      <w:pPr>
        <w:jc w:val="center"/>
        <w:rPr>
          <w:b/>
          <w:sz w:val="28"/>
          <w:szCs w:val="28"/>
        </w:rPr>
      </w:pPr>
      <w:r w:rsidRPr="00065984">
        <w:rPr>
          <w:b/>
          <w:sz w:val="28"/>
          <w:szCs w:val="28"/>
        </w:rPr>
        <w:t>X</w:t>
      </w:r>
      <w:r w:rsidRPr="00065984">
        <w:rPr>
          <w:b/>
          <w:sz w:val="28"/>
          <w:szCs w:val="28"/>
          <w:lang w:val="en-US"/>
        </w:rPr>
        <w:t>V</w:t>
      </w:r>
      <w:r w:rsidRPr="00065984">
        <w:rPr>
          <w:b/>
          <w:sz w:val="28"/>
          <w:szCs w:val="28"/>
        </w:rPr>
        <w:t xml:space="preserve"> Городские молодежные краеведческие чтения</w:t>
      </w:r>
    </w:p>
    <w:p w:rsidR="009E26BB" w:rsidRPr="00065984" w:rsidRDefault="009E26BB" w:rsidP="00B772C3">
      <w:pPr>
        <w:jc w:val="center"/>
        <w:rPr>
          <w:sz w:val="28"/>
          <w:szCs w:val="28"/>
        </w:rPr>
      </w:pPr>
      <w:r w:rsidRPr="00065984">
        <w:rPr>
          <w:b/>
          <w:sz w:val="28"/>
          <w:szCs w:val="28"/>
        </w:rPr>
        <w:t xml:space="preserve"> «Я чту тебя, мой край родной».</w:t>
      </w:r>
    </w:p>
    <w:p w:rsidR="009E26BB" w:rsidRPr="00307A4E" w:rsidRDefault="009E26BB" w:rsidP="00B772C3">
      <w:pPr>
        <w:jc w:val="both"/>
        <w:rPr>
          <w:b/>
        </w:rPr>
      </w:pPr>
      <w:r w:rsidRPr="00307A4E">
        <w:rPr>
          <w:b/>
        </w:rPr>
        <w:t>1. Общие положения</w:t>
      </w:r>
    </w:p>
    <w:p w:rsidR="009E26BB" w:rsidRPr="00307A4E" w:rsidRDefault="009E26BB" w:rsidP="00B772C3">
      <w:pPr>
        <w:ind w:firstLine="708"/>
        <w:jc w:val="both"/>
      </w:pPr>
      <w:r>
        <w:t>X</w:t>
      </w:r>
      <w:r w:rsidRPr="005F5B63">
        <w:rPr>
          <w:lang w:val="en-US"/>
        </w:rPr>
        <w:t>V</w:t>
      </w:r>
      <w:r w:rsidRPr="00307A4E">
        <w:t xml:space="preserve"> Городские молодежные краеведческие чтения (далее МКЧ) проводятся в соответствии с Планом городской опорной площадки по гражданско-патриотическому воспитанию средствами школьных музеев и призваны популяризировать наиболее яркие и интересные находки по истории и культуре родного края.</w:t>
      </w:r>
    </w:p>
    <w:p w:rsidR="009E26BB" w:rsidRPr="00307A4E" w:rsidRDefault="009E26BB" w:rsidP="00B772C3">
      <w:pPr>
        <w:ind w:firstLine="708"/>
        <w:jc w:val="both"/>
      </w:pPr>
      <w:r w:rsidRPr="00307A4E">
        <w:t>Положение определяет порядок проведения «МКЧ», состав участников, формирование экспертных советов секций.</w:t>
      </w:r>
    </w:p>
    <w:p w:rsidR="009E26BB" w:rsidRPr="00307A4E" w:rsidRDefault="009E26BB" w:rsidP="00B772C3">
      <w:pPr>
        <w:jc w:val="both"/>
      </w:pPr>
      <w:r>
        <w:rPr>
          <w:b/>
        </w:rPr>
        <w:tab/>
      </w:r>
      <w:r w:rsidRPr="009A0DF2">
        <w:t>Организаторы  МКЧ</w:t>
      </w:r>
      <w:r>
        <w:t xml:space="preserve">  </w:t>
      </w:r>
      <w:r w:rsidRPr="00307A4E">
        <w:t>Управление образования Администрации города Ижевска, Дворец Детского (юношеского) творчества,  Музей Ижевска, Национальный музей УР имени К.Герда.</w:t>
      </w:r>
    </w:p>
    <w:p w:rsidR="009E26BB" w:rsidRPr="00307A4E" w:rsidRDefault="009E26BB" w:rsidP="00B772C3">
      <w:pPr>
        <w:jc w:val="both"/>
      </w:pPr>
    </w:p>
    <w:p w:rsidR="009E26BB" w:rsidRPr="00307A4E" w:rsidRDefault="009E26BB" w:rsidP="00B772C3">
      <w:pPr>
        <w:jc w:val="both"/>
        <w:rPr>
          <w:b/>
        </w:rPr>
      </w:pPr>
      <w:r w:rsidRPr="00307A4E">
        <w:rPr>
          <w:b/>
        </w:rPr>
        <w:t>2. Цели и задачи</w:t>
      </w:r>
    </w:p>
    <w:p w:rsidR="009E26BB" w:rsidRPr="00307A4E" w:rsidRDefault="009E26BB" w:rsidP="00B772C3">
      <w:pPr>
        <w:ind w:firstLine="720"/>
        <w:jc w:val="both"/>
      </w:pPr>
      <w:r w:rsidRPr="00307A4E">
        <w:t>Цель: развитие и популяризация  краеведческой, исследовательской работы среди школьников города.</w:t>
      </w:r>
    </w:p>
    <w:p w:rsidR="009E26BB" w:rsidRPr="00307A4E" w:rsidRDefault="009E26BB" w:rsidP="00B772C3">
      <w:pPr>
        <w:jc w:val="both"/>
      </w:pPr>
      <w:r>
        <w:tab/>
      </w:r>
      <w:r w:rsidRPr="00307A4E">
        <w:t>Задачи:</w:t>
      </w:r>
    </w:p>
    <w:p w:rsidR="009E26BB" w:rsidRPr="00307A4E" w:rsidRDefault="009E26BB" w:rsidP="00B772C3">
      <w:pPr>
        <w:jc w:val="both"/>
      </w:pPr>
      <w:r w:rsidRPr="00307A4E">
        <w:t>-</w:t>
      </w:r>
      <w:r w:rsidRPr="00613E0D">
        <w:t xml:space="preserve"> </w:t>
      </w:r>
      <w:r w:rsidRPr="00307A4E">
        <w:t xml:space="preserve">Активизация познавательного интереса школьников к истории </w:t>
      </w:r>
      <w:r>
        <w:t xml:space="preserve">и </w:t>
      </w:r>
      <w:r w:rsidRPr="00307A4E">
        <w:t>культуре родного края через поисково-исследовательскую деятельность.</w:t>
      </w:r>
    </w:p>
    <w:p w:rsidR="009E26BB" w:rsidRPr="00307A4E" w:rsidRDefault="009E26BB" w:rsidP="00B772C3">
      <w:pPr>
        <w:jc w:val="both"/>
      </w:pPr>
      <w:r w:rsidRPr="00307A4E">
        <w:t>- Использование интерактивных технологий образования на краеведческом материале.</w:t>
      </w:r>
    </w:p>
    <w:p w:rsidR="009E26BB" w:rsidRPr="00307A4E" w:rsidRDefault="009E26BB" w:rsidP="00B772C3">
      <w:pPr>
        <w:jc w:val="both"/>
      </w:pPr>
      <w:r w:rsidRPr="00307A4E">
        <w:t>- Выявление  и поддержка интеллектуально одаренных детей.</w:t>
      </w:r>
    </w:p>
    <w:p w:rsidR="009E26BB" w:rsidRPr="00307A4E" w:rsidRDefault="009E26BB" w:rsidP="00B772C3">
      <w:pPr>
        <w:jc w:val="both"/>
      </w:pPr>
    </w:p>
    <w:p w:rsidR="009E26BB" w:rsidRPr="00307A4E" w:rsidRDefault="009E26BB" w:rsidP="00B772C3">
      <w:pPr>
        <w:jc w:val="both"/>
        <w:rPr>
          <w:b/>
        </w:rPr>
      </w:pPr>
      <w:r w:rsidRPr="00307A4E">
        <w:rPr>
          <w:b/>
        </w:rPr>
        <w:t>3. Время и место</w:t>
      </w:r>
    </w:p>
    <w:p w:rsidR="009E26BB" w:rsidRPr="00307A4E" w:rsidRDefault="009E26BB" w:rsidP="00B772C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07A4E">
        <w:rPr>
          <w:rFonts w:ascii="Times New Roman" w:hAnsi="Times New Roman"/>
          <w:sz w:val="24"/>
          <w:szCs w:val="24"/>
        </w:rPr>
        <w:t>Молодёжные краеведческие чтения проводятся в два этапа:</w:t>
      </w:r>
    </w:p>
    <w:p w:rsidR="009E26BB" w:rsidRPr="00307A4E" w:rsidRDefault="009E26BB" w:rsidP="00B772C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07A4E">
        <w:rPr>
          <w:rFonts w:ascii="Times New Roman" w:hAnsi="Times New Roman"/>
          <w:sz w:val="24"/>
          <w:szCs w:val="24"/>
        </w:rPr>
        <w:t xml:space="preserve">1) </w:t>
      </w:r>
      <w:r w:rsidRPr="00307A4E">
        <w:rPr>
          <w:rFonts w:ascii="Times New Roman" w:hAnsi="Times New Roman"/>
          <w:sz w:val="24"/>
          <w:szCs w:val="24"/>
          <w:lang w:val="en-US"/>
        </w:rPr>
        <w:t>I</w:t>
      </w:r>
      <w:r w:rsidRPr="00307A4E">
        <w:rPr>
          <w:rFonts w:ascii="Times New Roman" w:hAnsi="Times New Roman"/>
          <w:sz w:val="24"/>
          <w:szCs w:val="24"/>
        </w:rPr>
        <w:t xml:space="preserve"> этап</w:t>
      </w:r>
      <w:r w:rsidRPr="00307A4E">
        <w:rPr>
          <w:rFonts w:ascii="Times New Roman" w:hAnsi="Times New Roman"/>
          <w:b/>
          <w:sz w:val="24"/>
          <w:szCs w:val="24"/>
        </w:rPr>
        <w:t xml:space="preserve"> </w:t>
      </w:r>
      <w:r w:rsidRPr="00307A4E">
        <w:rPr>
          <w:rFonts w:ascii="Times New Roman" w:hAnsi="Times New Roman"/>
          <w:sz w:val="24"/>
          <w:szCs w:val="24"/>
        </w:rPr>
        <w:t xml:space="preserve">– городской заочный (с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307A4E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15 окт</w:t>
      </w:r>
      <w:r w:rsidRPr="00307A4E">
        <w:rPr>
          <w:rFonts w:ascii="Times New Roman" w:hAnsi="Times New Roman"/>
          <w:sz w:val="24"/>
          <w:szCs w:val="24"/>
        </w:rPr>
        <w:t xml:space="preserve">ября </w:t>
      </w:r>
      <w:smartTag w:uri="urn:schemas-microsoft-com:office:smarttags" w:element="metricconverter">
        <w:smartTagPr>
          <w:attr w:name="ProductID" w:val="2018 г"/>
        </w:smartTagPr>
        <w:r w:rsidRPr="00307A4E">
          <w:rPr>
            <w:rFonts w:ascii="Times New Roman" w:hAnsi="Times New Roman"/>
            <w:sz w:val="24"/>
            <w:szCs w:val="24"/>
          </w:rPr>
          <w:t>201</w:t>
        </w:r>
        <w:r>
          <w:rPr>
            <w:rFonts w:ascii="Times New Roman" w:hAnsi="Times New Roman"/>
            <w:sz w:val="24"/>
            <w:szCs w:val="24"/>
          </w:rPr>
          <w:t>8</w:t>
        </w:r>
        <w:r w:rsidRPr="00307A4E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307A4E">
        <w:rPr>
          <w:rFonts w:ascii="Times New Roman" w:hAnsi="Times New Roman"/>
          <w:sz w:val="24"/>
          <w:szCs w:val="24"/>
        </w:rPr>
        <w:t>.);</w:t>
      </w:r>
    </w:p>
    <w:p w:rsidR="009E26BB" w:rsidRPr="00307A4E" w:rsidRDefault="009E26BB" w:rsidP="00B772C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07A4E">
        <w:rPr>
          <w:rFonts w:ascii="Times New Roman" w:hAnsi="Times New Roman"/>
          <w:sz w:val="24"/>
          <w:szCs w:val="24"/>
        </w:rPr>
        <w:t xml:space="preserve">2) </w:t>
      </w:r>
      <w:r w:rsidRPr="00307A4E">
        <w:rPr>
          <w:rFonts w:ascii="Times New Roman" w:hAnsi="Times New Roman"/>
          <w:sz w:val="24"/>
          <w:szCs w:val="24"/>
          <w:lang w:val="en-US"/>
        </w:rPr>
        <w:t>II</w:t>
      </w:r>
      <w:r w:rsidRPr="00307A4E">
        <w:rPr>
          <w:rFonts w:ascii="Times New Roman" w:hAnsi="Times New Roman"/>
          <w:sz w:val="24"/>
          <w:szCs w:val="24"/>
        </w:rPr>
        <w:t xml:space="preserve"> этап</w:t>
      </w:r>
      <w:r w:rsidRPr="00307A4E">
        <w:rPr>
          <w:rFonts w:ascii="Times New Roman" w:hAnsi="Times New Roman"/>
          <w:b/>
          <w:sz w:val="24"/>
          <w:szCs w:val="24"/>
        </w:rPr>
        <w:t xml:space="preserve"> </w:t>
      </w:r>
      <w:r w:rsidRPr="00307A4E">
        <w:rPr>
          <w:rFonts w:ascii="Times New Roman" w:hAnsi="Times New Roman"/>
          <w:sz w:val="24"/>
          <w:szCs w:val="24"/>
        </w:rPr>
        <w:t>– открытый городской очный (</w:t>
      </w:r>
      <w:r>
        <w:rPr>
          <w:rFonts w:ascii="Times New Roman" w:hAnsi="Times New Roman"/>
          <w:sz w:val="24"/>
          <w:szCs w:val="24"/>
        </w:rPr>
        <w:t>27 окт</w:t>
      </w:r>
      <w:r w:rsidRPr="00307A4E">
        <w:rPr>
          <w:rFonts w:ascii="Times New Roman" w:hAnsi="Times New Roman"/>
          <w:sz w:val="24"/>
          <w:szCs w:val="24"/>
        </w:rPr>
        <w:t xml:space="preserve">ября </w:t>
      </w:r>
      <w:smartTag w:uri="urn:schemas-microsoft-com:office:smarttags" w:element="metricconverter">
        <w:smartTagPr>
          <w:attr w:name="ProductID" w:val="2018 г"/>
        </w:smartTagPr>
        <w:r w:rsidRPr="00307A4E">
          <w:rPr>
            <w:rFonts w:ascii="Times New Roman" w:hAnsi="Times New Roman"/>
            <w:sz w:val="24"/>
            <w:szCs w:val="24"/>
          </w:rPr>
          <w:t>201</w:t>
        </w:r>
        <w:r>
          <w:rPr>
            <w:rFonts w:ascii="Times New Roman" w:hAnsi="Times New Roman"/>
            <w:sz w:val="24"/>
            <w:szCs w:val="24"/>
          </w:rPr>
          <w:t>8</w:t>
        </w:r>
        <w:r w:rsidRPr="00307A4E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307A4E">
        <w:rPr>
          <w:rFonts w:ascii="Times New Roman" w:hAnsi="Times New Roman"/>
          <w:sz w:val="24"/>
          <w:szCs w:val="24"/>
        </w:rPr>
        <w:t>.).</w:t>
      </w:r>
    </w:p>
    <w:p w:rsidR="009E26BB" w:rsidRPr="00307A4E" w:rsidRDefault="009E26BB" w:rsidP="00B772C3">
      <w:pPr>
        <w:tabs>
          <w:tab w:val="left" w:pos="0"/>
        </w:tabs>
        <w:jc w:val="both"/>
        <w:rPr>
          <w:color w:val="000000"/>
        </w:rPr>
      </w:pPr>
      <w:r w:rsidRPr="00307A4E">
        <w:rPr>
          <w:color w:val="000000"/>
        </w:rPr>
        <w:t xml:space="preserve">Чтения проводятся в соответствии с Положением о Всероссийских краеведческих чтениях юных краеведов-туристов. </w:t>
      </w:r>
    </w:p>
    <w:p w:rsidR="009E26BB" w:rsidRPr="00307A4E" w:rsidRDefault="009E26BB" w:rsidP="00B772C3">
      <w:pPr>
        <w:jc w:val="both"/>
        <w:rPr>
          <w:b/>
        </w:rPr>
      </w:pPr>
    </w:p>
    <w:p w:rsidR="009E26BB" w:rsidRPr="00307A4E" w:rsidRDefault="009E26BB" w:rsidP="00B772C3">
      <w:pPr>
        <w:jc w:val="both"/>
      </w:pPr>
      <w:r w:rsidRPr="00307A4E">
        <w:t xml:space="preserve">МКЧ состоятся  </w:t>
      </w:r>
      <w:r>
        <w:t>21</w:t>
      </w:r>
      <w:r w:rsidRPr="00307A4E">
        <w:t xml:space="preserve"> </w:t>
      </w:r>
      <w:r>
        <w:t>но</w:t>
      </w:r>
      <w:r w:rsidRPr="00307A4E">
        <w:t>ября 201</w:t>
      </w:r>
      <w:r>
        <w:t>8</w:t>
      </w:r>
      <w:r w:rsidRPr="00307A4E">
        <w:t xml:space="preserve"> года с 1</w:t>
      </w:r>
      <w:r>
        <w:t>0</w:t>
      </w:r>
      <w:r w:rsidRPr="00307A4E">
        <w:t>.00 во  Дворце детского (юношеского) творчества.</w:t>
      </w:r>
    </w:p>
    <w:p w:rsidR="009E26BB" w:rsidRPr="00307A4E" w:rsidRDefault="009E26BB" w:rsidP="00B772C3">
      <w:pPr>
        <w:jc w:val="both"/>
      </w:pPr>
    </w:p>
    <w:p w:rsidR="009E26BB" w:rsidRPr="00307A4E" w:rsidRDefault="009E26BB" w:rsidP="00B772C3">
      <w:pPr>
        <w:jc w:val="both"/>
        <w:rPr>
          <w:b/>
        </w:rPr>
      </w:pPr>
      <w:r>
        <w:rPr>
          <w:b/>
        </w:rPr>
        <w:t xml:space="preserve">4. Участниками </w:t>
      </w:r>
      <w:r w:rsidRPr="00307A4E">
        <w:rPr>
          <w:b/>
        </w:rPr>
        <w:t>МКЧ могут быть:</w:t>
      </w:r>
    </w:p>
    <w:p w:rsidR="009E26BB" w:rsidRPr="00307A4E" w:rsidRDefault="009E26BB" w:rsidP="00B772C3">
      <w:pPr>
        <w:jc w:val="both"/>
      </w:pPr>
      <w:r w:rsidRPr="00307A4E">
        <w:t>Учащиеся школ, гимназий, лицеев, колледжей;</w:t>
      </w:r>
    </w:p>
    <w:p w:rsidR="009E26BB" w:rsidRPr="00307A4E" w:rsidRDefault="009E26BB" w:rsidP="00B772C3">
      <w:pPr>
        <w:jc w:val="both"/>
      </w:pPr>
      <w:r w:rsidRPr="00307A4E">
        <w:t>Учащиеся центров дополнительного образования, клубов по месту жительства;</w:t>
      </w:r>
    </w:p>
    <w:p w:rsidR="009E26BB" w:rsidRPr="00307A4E" w:rsidRDefault="009E26BB" w:rsidP="00B772C3">
      <w:pPr>
        <w:jc w:val="both"/>
      </w:pPr>
      <w:r w:rsidRPr="00307A4E">
        <w:t>Коллективы школьных музеев, детских общественных организаций.</w:t>
      </w:r>
    </w:p>
    <w:p w:rsidR="009E26BB" w:rsidRPr="00307A4E" w:rsidRDefault="009E26BB" w:rsidP="00B772C3">
      <w:pPr>
        <w:jc w:val="both"/>
      </w:pPr>
    </w:p>
    <w:p w:rsidR="009E26BB" w:rsidRPr="00307A4E" w:rsidRDefault="009E26BB" w:rsidP="00B772C3">
      <w:pPr>
        <w:jc w:val="both"/>
        <w:rPr>
          <w:b/>
        </w:rPr>
      </w:pPr>
      <w:r w:rsidRPr="00307A4E">
        <w:rPr>
          <w:b/>
        </w:rPr>
        <w:t>5. Порядок и условия проведения</w:t>
      </w:r>
    </w:p>
    <w:p w:rsidR="009E26BB" w:rsidRDefault="009E26BB" w:rsidP="00B772C3">
      <w:pPr>
        <w:jc w:val="both"/>
      </w:pPr>
      <w:r w:rsidRPr="00307A4E">
        <w:t xml:space="preserve">С </w:t>
      </w:r>
      <w:r>
        <w:t>1 д</w:t>
      </w:r>
      <w:r w:rsidRPr="00307A4E">
        <w:t xml:space="preserve">о </w:t>
      </w:r>
      <w:r>
        <w:t>5</w:t>
      </w:r>
      <w:r w:rsidRPr="00307A4E">
        <w:t xml:space="preserve"> </w:t>
      </w:r>
      <w:r>
        <w:t>но</w:t>
      </w:r>
      <w:r w:rsidRPr="00307A4E">
        <w:t xml:space="preserve">ября </w:t>
      </w:r>
      <w:smartTag w:uri="urn:schemas-microsoft-com:office:smarttags" w:element="metricconverter">
        <w:smartTagPr>
          <w:attr w:name="ProductID" w:val="2018 г"/>
        </w:smartTagPr>
        <w:r w:rsidRPr="00307A4E">
          <w:t>201</w:t>
        </w:r>
        <w:r>
          <w:t>8</w:t>
        </w:r>
        <w:r w:rsidRPr="00307A4E">
          <w:t xml:space="preserve"> г</w:t>
        </w:r>
      </w:smartTag>
      <w:r w:rsidRPr="00307A4E">
        <w:t xml:space="preserve">. </w:t>
      </w:r>
      <w:r>
        <w:t xml:space="preserve">– приём заявок и работ на </w:t>
      </w:r>
      <w:r w:rsidRPr="00307A4E">
        <w:t xml:space="preserve">электронный адрес </w:t>
      </w:r>
      <w:hyperlink r:id="rId6" w:history="1">
        <w:r w:rsidRPr="0066293C">
          <w:rPr>
            <w:rStyle w:val="Hyperlink"/>
          </w:rPr>
          <w:t>dvorec2302@mail.ru</w:t>
        </w:r>
      </w:hyperlink>
      <w:r>
        <w:t xml:space="preserve">, </w:t>
      </w:r>
      <w:r>
        <w:rPr>
          <w:lang w:val="en-US"/>
        </w:rPr>
        <w:t>dmitrievaeu</w:t>
      </w:r>
      <w:r w:rsidRPr="00A97121">
        <w:t>@</w:t>
      </w:r>
      <w:r>
        <w:rPr>
          <w:lang w:val="en-US"/>
        </w:rPr>
        <w:t>izhdvorec</w:t>
      </w:r>
      <w:r w:rsidRPr="00A97121">
        <w:t>.</w:t>
      </w:r>
      <w:r>
        <w:rPr>
          <w:lang w:val="en-US"/>
        </w:rPr>
        <w:t>ru</w:t>
      </w:r>
      <w:r w:rsidRPr="00307A4E">
        <w:t xml:space="preserve">  с пометкой МКЧ, или по адресу: </w:t>
      </w:r>
      <w:smartTag w:uri="urn:schemas-microsoft-com:office:smarttags" w:element="metricconverter">
        <w:smartTagPr>
          <w:attr w:name="ProductID" w:val="426000, г"/>
        </w:smartTagPr>
        <w:r w:rsidRPr="00307A4E">
          <w:t>426000, г</w:t>
        </w:r>
      </w:smartTag>
      <w:r w:rsidRPr="00307A4E">
        <w:t>. Ижевск, ул. Кирова, 17.</w:t>
      </w:r>
    </w:p>
    <w:p w:rsidR="009E26BB" w:rsidRPr="00307A4E" w:rsidRDefault="009E26BB" w:rsidP="00B772C3">
      <w:pPr>
        <w:jc w:val="both"/>
      </w:pPr>
      <w:r>
        <w:t>С 5 по 10 ноября 2018г. – проводится  экспертная оценка работ.</w:t>
      </w:r>
    </w:p>
    <w:p w:rsidR="009E26BB" w:rsidRDefault="009E26BB" w:rsidP="00B772C3">
      <w:pPr>
        <w:jc w:val="both"/>
      </w:pPr>
    </w:p>
    <w:p w:rsidR="009E26BB" w:rsidRPr="00307A4E" w:rsidRDefault="009E26BB" w:rsidP="00B772C3">
      <w:pPr>
        <w:jc w:val="both"/>
      </w:pPr>
      <w:r w:rsidRPr="00307A4E">
        <w:t>Форма заявки:</w:t>
      </w:r>
    </w:p>
    <w:p w:rsidR="009E26BB" w:rsidRPr="00307A4E" w:rsidRDefault="009E26BB" w:rsidP="00B772C3">
      <w:pPr>
        <w:jc w:val="both"/>
      </w:pPr>
      <w:r w:rsidRPr="00307A4E">
        <w:t>образовательное учреждение;</w:t>
      </w:r>
    </w:p>
    <w:p w:rsidR="009E26BB" w:rsidRPr="00307A4E" w:rsidRDefault="009E26BB" w:rsidP="00B772C3">
      <w:pPr>
        <w:jc w:val="both"/>
      </w:pPr>
      <w:r w:rsidRPr="00307A4E">
        <w:t xml:space="preserve"> ФИО директора школы;</w:t>
      </w:r>
    </w:p>
    <w:p w:rsidR="009E26BB" w:rsidRPr="00307A4E" w:rsidRDefault="009E26BB" w:rsidP="00B772C3">
      <w:pPr>
        <w:jc w:val="both"/>
      </w:pPr>
      <w:r w:rsidRPr="00307A4E">
        <w:t>почтовый адрес образовательного учреждения и контактные телефоны;</w:t>
      </w:r>
    </w:p>
    <w:p w:rsidR="009E26BB" w:rsidRPr="00307A4E" w:rsidRDefault="009E26BB" w:rsidP="00B772C3">
      <w:pPr>
        <w:jc w:val="both"/>
      </w:pPr>
      <w:r w:rsidRPr="00307A4E">
        <w:t>название конкурсной работы (тема, номинация);</w:t>
      </w:r>
    </w:p>
    <w:p w:rsidR="009E26BB" w:rsidRPr="00307A4E" w:rsidRDefault="009E26BB" w:rsidP="00B772C3">
      <w:pPr>
        <w:jc w:val="both"/>
      </w:pPr>
      <w:r w:rsidRPr="00307A4E">
        <w:t>фамилия, имя, отчество участника;</w:t>
      </w:r>
    </w:p>
    <w:p w:rsidR="009E26BB" w:rsidRPr="00307A4E" w:rsidRDefault="009E26BB" w:rsidP="00B772C3">
      <w:pPr>
        <w:jc w:val="both"/>
      </w:pPr>
      <w:r w:rsidRPr="00307A4E">
        <w:t>дата рождения, класс, домашний адрес, телефон</w:t>
      </w:r>
    </w:p>
    <w:p w:rsidR="009E26BB" w:rsidRPr="00307A4E" w:rsidRDefault="009E26BB" w:rsidP="00B772C3">
      <w:pPr>
        <w:jc w:val="both"/>
      </w:pPr>
      <w:r w:rsidRPr="00307A4E">
        <w:t>ФИО руководителя.</w:t>
      </w:r>
    </w:p>
    <w:p w:rsidR="009E26BB" w:rsidRPr="00307A4E" w:rsidRDefault="009E26BB" w:rsidP="00B772C3">
      <w:pPr>
        <w:jc w:val="both"/>
      </w:pPr>
    </w:p>
    <w:p w:rsidR="009E26BB" w:rsidRPr="00307A4E" w:rsidRDefault="009E26BB" w:rsidP="00B772C3">
      <w:pPr>
        <w:jc w:val="both"/>
      </w:pPr>
      <w:r w:rsidRPr="00307A4E">
        <w:t xml:space="preserve">Конкурсные работы оцениваются по номинациям: </w:t>
      </w:r>
    </w:p>
    <w:p w:rsidR="009E26BB" w:rsidRPr="00307A4E" w:rsidRDefault="009E26BB" w:rsidP="00B772C3">
      <w:pPr>
        <w:jc w:val="both"/>
      </w:pPr>
      <w:r w:rsidRPr="00307A4E">
        <w:rPr>
          <w:b/>
          <w:i/>
        </w:rPr>
        <w:t>1. «Летопись поисковой работы»</w:t>
      </w:r>
      <w:r w:rsidRPr="00307A4E">
        <w:t>. Т</w:t>
      </w:r>
      <w:r>
        <w:t>ворческие работы по итогам летних</w:t>
      </w:r>
      <w:r w:rsidRPr="00307A4E">
        <w:t xml:space="preserve"> экспедици</w:t>
      </w:r>
      <w:r>
        <w:t>й</w:t>
      </w:r>
      <w:r w:rsidRPr="00307A4E">
        <w:t xml:space="preserve"> или выпол</w:t>
      </w:r>
      <w:r>
        <w:t>нения поискового задания музеев.</w:t>
      </w:r>
      <w:r w:rsidRPr="00307A4E">
        <w:t xml:space="preserve"> </w:t>
      </w:r>
    </w:p>
    <w:p w:rsidR="009E26BB" w:rsidRPr="00307A4E" w:rsidRDefault="009E26BB" w:rsidP="00B772C3">
      <w:pPr>
        <w:ind w:firstLine="708"/>
        <w:jc w:val="both"/>
      </w:pPr>
      <w:r w:rsidRPr="00307A4E">
        <w:t xml:space="preserve">Оформление и представление поисковой работы: работа оформляется на  листах бумаги формата А3 на одной стороне (не более 10 листов), размер левого поля –30 мм, правого, верхнего и нижнего </w:t>
      </w:r>
      <w:smartTag w:uri="urn:schemas-microsoft-com:office:smarttags" w:element="metricconverter">
        <w:smartTagPr>
          <w:attr w:name="ProductID" w:val="20 мм"/>
        </w:smartTagPr>
        <w:r w:rsidRPr="00307A4E">
          <w:t>20 мм</w:t>
        </w:r>
      </w:smartTag>
      <w:r w:rsidRPr="00307A4E">
        <w:t>. Текст печатается через один интервал, шрифт – 18. Техника оформления - это творческая работа участников. В содержании обязательно должно быть:</w:t>
      </w:r>
    </w:p>
    <w:p w:rsidR="009E26BB" w:rsidRPr="00307A4E" w:rsidRDefault="009E26BB" w:rsidP="00B772C3">
      <w:pPr>
        <w:jc w:val="both"/>
      </w:pPr>
      <w:r w:rsidRPr="00307A4E">
        <w:t>1 лист - титульный (город, район, школа, название организации, название – Летопись поисковой работы, тема, сроки и место проведения поисковой работы, участники, руководитель)</w:t>
      </w:r>
    </w:p>
    <w:p w:rsidR="009E26BB" w:rsidRPr="00307A4E" w:rsidRDefault="009E26BB" w:rsidP="00B772C3">
      <w:pPr>
        <w:jc w:val="both"/>
      </w:pPr>
      <w:r w:rsidRPr="00307A4E">
        <w:t>2 лист - информационный (цель, задачи, план, методы, используемые в ходе поисковой работы);</w:t>
      </w:r>
    </w:p>
    <w:p w:rsidR="009E26BB" w:rsidRPr="00307A4E" w:rsidRDefault="009E26BB" w:rsidP="00B772C3">
      <w:pPr>
        <w:jc w:val="both"/>
      </w:pPr>
      <w:r w:rsidRPr="00307A4E">
        <w:t>3,4, … листы -  творческое оформление содержания работы</w:t>
      </w:r>
      <w:r>
        <w:t>,</w:t>
      </w:r>
    </w:p>
    <w:p w:rsidR="009E26BB" w:rsidRPr="00307A4E" w:rsidRDefault="009E26BB" w:rsidP="00B772C3">
      <w:pPr>
        <w:jc w:val="both"/>
      </w:pPr>
      <w:r w:rsidRPr="00307A4E">
        <w:t>последний лист - итоги поисковой работы.</w:t>
      </w:r>
    </w:p>
    <w:p w:rsidR="009E26BB" w:rsidRPr="00307A4E" w:rsidRDefault="009E26BB" w:rsidP="00B772C3">
      <w:pPr>
        <w:jc w:val="both"/>
      </w:pPr>
      <w:r w:rsidRPr="00307A4E">
        <w:t>Представление поисковой работы в форме доклада 5-7 мин, ответы на вопросы.</w:t>
      </w:r>
    </w:p>
    <w:p w:rsidR="009E26BB" w:rsidRPr="00307A4E" w:rsidRDefault="009E26BB" w:rsidP="00B772C3">
      <w:pPr>
        <w:jc w:val="both"/>
      </w:pPr>
      <w:r w:rsidRPr="00307A4E">
        <w:t xml:space="preserve"> </w:t>
      </w:r>
    </w:p>
    <w:p w:rsidR="009E26BB" w:rsidRPr="00307A4E" w:rsidRDefault="009E26BB" w:rsidP="00B772C3">
      <w:pPr>
        <w:shd w:val="clear" w:color="auto" w:fill="FFFFFF"/>
        <w:ind w:firstLine="426"/>
        <w:jc w:val="both"/>
      </w:pPr>
      <w:r w:rsidRPr="00307A4E">
        <w:rPr>
          <w:b/>
          <w:i/>
        </w:rPr>
        <w:t>2. «Армия и военные в Истории Удмуртии»</w:t>
      </w:r>
      <w:r w:rsidRPr="00307A4E">
        <w:t xml:space="preserve">. Реферативные, исследовательские работы, связанные с событиями военной поры (1914г, 1917-1921гг., 1941-45гг., современных локальных войн); </w:t>
      </w:r>
    </w:p>
    <w:p w:rsidR="009E26BB" w:rsidRDefault="009E26BB" w:rsidP="00B772C3">
      <w:pPr>
        <w:shd w:val="clear" w:color="auto" w:fill="FFFFFF"/>
        <w:ind w:firstLine="426"/>
        <w:jc w:val="both"/>
      </w:pPr>
      <w:r w:rsidRPr="00307A4E">
        <w:t>Работы, связанные с описанием и сравнением тактико-технических характеристик старых и новых образцов вооружения, амуниции, предметов быта, средств производства, уклада повседневной жизни различных социальных групп военной поры.</w:t>
      </w:r>
    </w:p>
    <w:p w:rsidR="009E26BB" w:rsidRPr="00307A4E" w:rsidRDefault="009E26BB" w:rsidP="00B772C3">
      <w:pPr>
        <w:shd w:val="clear" w:color="auto" w:fill="FFFFFF"/>
        <w:ind w:firstLine="426"/>
        <w:jc w:val="both"/>
      </w:pPr>
      <w:r>
        <w:t>К 100-летию Дмитрия Федоровича Устинова.</w:t>
      </w:r>
    </w:p>
    <w:p w:rsidR="009E26BB" w:rsidRPr="00307A4E" w:rsidRDefault="009E26BB" w:rsidP="00B772C3">
      <w:pPr>
        <w:ind w:firstLine="426"/>
        <w:jc w:val="both"/>
      </w:pPr>
      <w:r w:rsidRPr="00307A4E">
        <w:t xml:space="preserve">Человек-легенда М.Т.Калашников. Знаменитые </w:t>
      </w:r>
      <w:r>
        <w:t>оружейники. М</w:t>
      </w:r>
      <w:r w:rsidRPr="00307A4E">
        <w:t>астера своего дела</w:t>
      </w:r>
      <w:r>
        <w:t>.</w:t>
      </w:r>
      <w:r w:rsidRPr="00307A4E">
        <w:t xml:space="preserve"> Боевые</w:t>
      </w:r>
      <w:r>
        <w:t xml:space="preserve"> и</w:t>
      </w:r>
      <w:r w:rsidRPr="00307A4E">
        <w:t xml:space="preserve"> трудовые подвиги земляков – героев.</w:t>
      </w:r>
    </w:p>
    <w:p w:rsidR="009E26BB" w:rsidRPr="00307A4E" w:rsidRDefault="009E26BB" w:rsidP="00B772C3">
      <w:pPr>
        <w:jc w:val="both"/>
      </w:pPr>
      <w:r w:rsidRPr="00307A4E">
        <w:t xml:space="preserve"> </w:t>
      </w:r>
    </w:p>
    <w:p w:rsidR="009E26BB" w:rsidRDefault="009E26BB" w:rsidP="00B772C3">
      <w:pPr>
        <w:jc w:val="both"/>
      </w:pPr>
      <w:r w:rsidRPr="00307A4E">
        <w:rPr>
          <w:b/>
          <w:i/>
        </w:rPr>
        <w:t xml:space="preserve">3. </w:t>
      </w:r>
      <w:r>
        <w:rPr>
          <w:b/>
          <w:i/>
        </w:rPr>
        <w:t xml:space="preserve">«Историческое краеведение». </w:t>
      </w:r>
      <w:r w:rsidRPr="00F1674D">
        <w:t xml:space="preserve">Исследовательские работы, раскрывающие темы </w:t>
      </w:r>
    </w:p>
    <w:p w:rsidR="009E26BB" w:rsidRPr="00F1674D" w:rsidRDefault="009E26BB" w:rsidP="00B772C3">
      <w:pPr>
        <w:jc w:val="both"/>
      </w:pPr>
      <w:r>
        <w:t xml:space="preserve">«К 100-летию ВЛКСМ», </w:t>
      </w:r>
      <w:r w:rsidRPr="00F1674D">
        <w:t>«Летопись родного края», «Родословие», «Земляки», «История развития науки и техники»</w:t>
      </w:r>
      <w:r>
        <w:t>.</w:t>
      </w:r>
    </w:p>
    <w:p w:rsidR="009E26BB" w:rsidRDefault="009E26BB" w:rsidP="00B772C3">
      <w:pPr>
        <w:jc w:val="both"/>
        <w:rPr>
          <w:b/>
          <w:i/>
        </w:rPr>
      </w:pPr>
    </w:p>
    <w:p w:rsidR="009E26BB" w:rsidRDefault="009E26BB" w:rsidP="00B772C3">
      <w:pPr>
        <w:jc w:val="both"/>
      </w:pPr>
      <w:r w:rsidRPr="00307A4E">
        <w:rPr>
          <w:b/>
          <w:i/>
        </w:rPr>
        <w:t xml:space="preserve">4. «Культурное наследие». </w:t>
      </w:r>
      <w:r>
        <w:t>Реферативные и творческие работы по литературному краеведению, фольклору,  этнографии.</w:t>
      </w:r>
    </w:p>
    <w:p w:rsidR="009E26BB" w:rsidRPr="00307A4E" w:rsidRDefault="009E26BB" w:rsidP="00B772C3">
      <w:pPr>
        <w:jc w:val="both"/>
      </w:pPr>
    </w:p>
    <w:p w:rsidR="009E26BB" w:rsidRDefault="009E26BB" w:rsidP="00B772C3">
      <w:pPr>
        <w:jc w:val="both"/>
      </w:pPr>
      <w:r>
        <w:rPr>
          <w:b/>
          <w:i/>
        </w:rPr>
        <w:t xml:space="preserve">5. </w:t>
      </w:r>
      <w:r w:rsidRPr="00065984">
        <w:rPr>
          <w:b/>
          <w:i/>
        </w:rPr>
        <w:t>«Природа история и культура родного края».</w:t>
      </w:r>
      <w:r w:rsidRPr="00307A4E">
        <w:rPr>
          <w:b/>
          <w:i/>
        </w:rPr>
        <w:t xml:space="preserve">  </w:t>
      </w:r>
      <w:r>
        <w:t xml:space="preserve">Проекты </w:t>
      </w:r>
      <w:r w:rsidRPr="00307A4E">
        <w:t xml:space="preserve"> исследовательски</w:t>
      </w:r>
      <w:r>
        <w:t>х работ по краеведению</w:t>
      </w:r>
      <w:r w:rsidRPr="00307A4E">
        <w:t>.</w:t>
      </w:r>
    </w:p>
    <w:p w:rsidR="009E26BB" w:rsidRDefault="009E26BB" w:rsidP="00B772C3">
      <w:pPr>
        <w:jc w:val="both"/>
        <w:rPr>
          <w:b/>
          <w:i/>
        </w:rPr>
      </w:pPr>
    </w:p>
    <w:p w:rsidR="009E26BB" w:rsidRDefault="009E26BB" w:rsidP="00B772C3">
      <w:pPr>
        <w:jc w:val="both"/>
        <w:rPr>
          <w:b/>
          <w:i/>
        </w:rPr>
      </w:pPr>
      <w:r w:rsidRPr="0079055F">
        <w:rPr>
          <w:b/>
          <w:i/>
        </w:rPr>
        <w:t>6. «Капитаны ребячьих сердец»</w:t>
      </w:r>
      <w:r w:rsidRPr="00667A3A">
        <w:rPr>
          <w:sz w:val="26"/>
          <w:szCs w:val="26"/>
        </w:rPr>
        <w:t xml:space="preserve"> </w:t>
      </w:r>
      <w:r>
        <w:rPr>
          <w:sz w:val="26"/>
          <w:szCs w:val="26"/>
        </w:rPr>
        <w:t>Работы, связанные с изучением истории  школ, педагогических династий, выдающихся педагогов – носителей передового педагогического опыта, значимой деятельности детских объединений и организаций на отдельных территориях Удмуртской Республики и сопредельных областей.</w:t>
      </w:r>
    </w:p>
    <w:p w:rsidR="009E26BB" w:rsidRPr="0079055F" w:rsidRDefault="009E26BB" w:rsidP="00B772C3">
      <w:pPr>
        <w:jc w:val="both"/>
        <w:rPr>
          <w:b/>
          <w:i/>
        </w:rPr>
      </w:pPr>
    </w:p>
    <w:p w:rsidR="009E26BB" w:rsidRPr="00065984" w:rsidRDefault="009E26BB" w:rsidP="00B772C3">
      <w:pPr>
        <w:jc w:val="both"/>
        <w:rPr>
          <w:b/>
        </w:rPr>
      </w:pPr>
      <w:r w:rsidRPr="00065984">
        <w:rPr>
          <w:b/>
        </w:rPr>
        <w:t>Требования к оформлению письменных работ.</w:t>
      </w:r>
    </w:p>
    <w:p w:rsidR="009E26BB" w:rsidRPr="00307A4E" w:rsidRDefault="009E26BB" w:rsidP="00B772C3">
      <w:pPr>
        <w:jc w:val="both"/>
      </w:pPr>
      <w:r w:rsidRPr="00307A4E">
        <w:t xml:space="preserve">      На титульном листе указываются:</w:t>
      </w:r>
    </w:p>
    <w:p w:rsidR="009E26BB" w:rsidRPr="00307A4E" w:rsidRDefault="009E26BB" w:rsidP="00B772C3">
      <w:pPr>
        <w:jc w:val="both"/>
      </w:pPr>
      <w:r w:rsidRPr="00307A4E">
        <w:t>Номинация;</w:t>
      </w:r>
    </w:p>
    <w:p w:rsidR="009E26BB" w:rsidRPr="00307A4E" w:rsidRDefault="009E26BB" w:rsidP="00B772C3">
      <w:pPr>
        <w:jc w:val="both"/>
      </w:pPr>
      <w:r w:rsidRPr="00307A4E">
        <w:t>Название работы;</w:t>
      </w:r>
    </w:p>
    <w:p w:rsidR="009E26BB" w:rsidRPr="00307A4E" w:rsidRDefault="009E26BB" w:rsidP="00B772C3">
      <w:pPr>
        <w:jc w:val="both"/>
      </w:pPr>
      <w:r w:rsidRPr="00307A4E">
        <w:t>Вид работы (реферат, исследование и т.д.);</w:t>
      </w:r>
    </w:p>
    <w:p w:rsidR="009E26BB" w:rsidRPr="00307A4E" w:rsidRDefault="009E26BB" w:rsidP="00B772C3">
      <w:pPr>
        <w:jc w:val="both"/>
      </w:pPr>
      <w:r w:rsidRPr="00307A4E">
        <w:t>Сведения об авторе ФИО (полностью), образовательное учреждение, класс;</w:t>
      </w:r>
    </w:p>
    <w:p w:rsidR="009E26BB" w:rsidRPr="00307A4E" w:rsidRDefault="009E26BB" w:rsidP="00B772C3">
      <w:pPr>
        <w:jc w:val="both"/>
      </w:pPr>
      <w:r w:rsidRPr="00307A4E">
        <w:t>Сведения о руководителе, кураторе, консультанте ФИО (полностью), должность, место работы, почетные звания, контактные телефоны.</w:t>
      </w:r>
    </w:p>
    <w:p w:rsidR="009E26BB" w:rsidRPr="00307A4E" w:rsidRDefault="009E26BB" w:rsidP="00B772C3">
      <w:pPr>
        <w:jc w:val="both"/>
      </w:pPr>
    </w:p>
    <w:p w:rsidR="009E26BB" w:rsidRPr="00307A4E" w:rsidRDefault="009E26BB" w:rsidP="00B772C3">
      <w:pPr>
        <w:jc w:val="both"/>
      </w:pPr>
      <w:r>
        <w:t xml:space="preserve">Объем письменной работы до 10 страниц компьютерного набора (формат А4, шрифт Times New Roman, кегль 14, одинарный интервал, все поля – </w:t>
      </w:r>
      <w:smartTag w:uri="urn:schemas-microsoft-com:office:smarttags" w:element="metricconverter">
        <w:smartTagPr>
          <w:attr w:name="ProductID" w:val="2 см"/>
        </w:smartTagPr>
        <w:r>
          <w:t>2 см</w:t>
        </w:r>
      </w:smartTag>
      <w:r>
        <w:t xml:space="preserve">. В оргкомитет сдаются </w:t>
      </w:r>
      <w:r w:rsidRPr="00307A4E">
        <w:t>текстовой и электронный вариант</w:t>
      </w:r>
      <w:r>
        <w:t xml:space="preserve"> работы</w:t>
      </w:r>
      <w:r w:rsidRPr="00307A4E">
        <w:t>. Рецензии на конкурсные работы не выдаются.</w:t>
      </w:r>
    </w:p>
    <w:p w:rsidR="009E26BB" w:rsidRDefault="009E26BB" w:rsidP="00B772C3">
      <w:pPr>
        <w:jc w:val="both"/>
        <w:rPr>
          <w:b/>
          <w:i/>
        </w:rPr>
      </w:pPr>
    </w:p>
    <w:p w:rsidR="009E26BB" w:rsidRPr="00065984" w:rsidRDefault="009E26BB" w:rsidP="00B772C3">
      <w:pPr>
        <w:jc w:val="both"/>
        <w:rPr>
          <w:b/>
        </w:rPr>
      </w:pPr>
      <w:r w:rsidRPr="00065984">
        <w:rPr>
          <w:b/>
        </w:rPr>
        <w:t>Требования к оформлению воспоминаний:</w:t>
      </w:r>
    </w:p>
    <w:p w:rsidR="009E26BB" w:rsidRPr="00307A4E" w:rsidRDefault="009E26BB" w:rsidP="00B772C3">
      <w:pPr>
        <w:jc w:val="both"/>
      </w:pPr>
      <w:r w:rsidRPr="00307A4E">
        <w:t>Воспоминания должны быть оформлены согласно требованиям (Ф.И.О. информатора, дата его рождения, участником или свидетелем какого исторического события был, после проведенной беседы и обработки записи необходимо предложить информатору подписать запись беседы, отметить дату записи).</w:t>
      </w:r>
    </w:p>
    <w:p w:rsidR="009E26BB" w:rsidRPr="00307A4E" w:rsidRDefault="009E26BB" w:rsidP="00B772C3">
      <w:pPr>
        <w:jc w:val="both"/>
      </w:pPr>
    </w:p>
    <w:p w:rsidR="009E26BB" w:rsidRPr="00065984" w:rsidRDefault="009E26BB" w:rsidP="00B772C3">
      <w:pPr>
        <w:jc w:val="both"/>
        <w:rPr>
          <w:b/>
        </w:rPr>
      </w:pPr>
      <w:r w:rsidRPr="00065984">
        <w:rPr>
          <w:b/>
        </w:rPr>
        <w:t xml:space="preserve"> Требования к оформлению мультимедийных работ.</w:t>
      </w:r>
    </w:p>
    <w:p w:rsidR="009E26BB" w:rsidRPr="00307A4E" w:rsidRDefault="009E26BB" w:rsidP="00B772C3">
      <w:pPr>
        <w:jc w:val="both"/>
      </w:pPr>
      <w:r w:rsidRPr="00307A4E">
        <w:t xml:space="preserve">      На чтения принимаются мультимедийные работы презентации, фильмы, выполненные в программах: MS PowerPoint, Macromedia Flash, 3DS Max (необходимо предоставить исходный файл с расширением *.max,  анимационные ролики предоставляются в *.avi).</w:t>
      </w:r>
    </w:p>
    <w:p w:rsidR="009E26BB" w:rsidRPr="00307A4E" w:rsidRDefault="009E26BB" w:rsidP="00B772C3">
      <w:pPr>
        <w:ind w:firstLine="708"/>
        <w:jc w:val="both"/>
      </w:pPr>
      <w:r w:rsidRPr="00307A4E">
        <w:t>Работа подается в оргкомитет «МКЧ» на CD-диске со всем необходимым программным обеспечением. Продолжительность работы не более 10 минут. Выступление автора (коллектива) 3-5 мин: цель работы, работа над содержанием, вопросы зрителей.</w:t>
      </w:r>
    </w:p>
    <w:p w:rsidR="009E26BB" w:rsidRPr="00307A4E" w:rsidRDefault="009E26BB" w:rsidP="00B772C3">
      <w:pPr>
        <w:jc w:val="both"/>
      </w:pPr>
    </w:p>
    <w:p w:rsidR="009E26BB" w:rsidRPr="00065984" w:rsidRDefault="009E26BB" w:rsidP="00B772C3">
      <w:pPr>
        <w:jc w:val="both"/>
        <w:rPr>
          <w:b/>
        </w:rPr>
      </w:pPr>
      <w:r w:rsidRPr="00065984">
        <w:rPr>
          <w:b/>
        </w:rPr>
        <w:t>Регламент выступлений.</w:t>
      </w:r>
    </w:p>
    <w:p w:rsidR="009E26BB" w:rsidRPr="00307A4E" w:rsidRDefault="009E26BB" w:rsidP="00B772C3">
      <w:pPr>
        <w:ind w:firstLine="708"/>
        <w:jc w:val="both"/>
      </w:pPr>
      <w:r w:rsidRPr="00307A4E">
        <w:t>Для выступления участникам дается 10 минут. В течение этого времени участники демонстрируют умение кратко и четко изложить суть работы. Использование мультимедийных презентаций приветствуется. В обсуждении выступления участвуют члены экспертных советов и все желающие.</w:t>
      </w:r>
    </w:p>
    <w:p w:rsidR="009E26BB" w:rsidRPr="00307A4E" w:rsidRDefault="009E26BB" w:rsidP="00B772C3">
      <w:pPr>
        <w:jc w:val="both"/>
      </w:pPr>
    </w:p>
    <w:p w:rsidR="009E26BB" w:rsidRPr="00E27BBF" w:rsidRDefault="009E26BB" w:rsidP="00B772C3">
      <w:pPr>
        <w:pStyle w:val="PlainText"/>
        <w:ind w:firstLine="720"/>
        <w:jc w:val="center"/>
        <w:outlineLvl w:val="0"/>
        <w:rPr>
          <w:rFonts w:ascii="Times New Roman" w:hAnsi="Times New Roman"/>
          <w:b/>
          <w:bCs/>
          <w:iCs/>
          <w:sz w:val="24"/>
          <w:szCs w:val="24"/>
        </w:rPr>
      </w:pPr>
      <w:r w:rsidRPr="00E27BBF">
        <w:rPr>
          <w:rFonts w:ascii="Times New Roman" w:hAnsi="Times New Roman"/>
          <w:b/>
          <w:bCs/>
          <w:iCs/>
          <w:sz w:val="24"/>
          <w:szCs w:val="24"/>
        </w:rPr>
        <w:t>Критерии оценки</w:t>
      </w:r>
    </w:p>
    <w:tbl>
      <w:tblPr>
        <w:tblW w:w="930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2"/>
        <w:gridCol w:w="8266"/>
        <w:gridCol w:w="517"/>
      </w:tblGrid>
      <w:tr w:rsidR="009E26BB" w:rsidRPr="00F1674D" w:rsidTr="00ED2D0C">
        <w:trPr>
          <w:trHeight w:hRule="exact" w:val="335"/>
        </w:trPr>
        <w:tc>
          <w:tcPr>
            <w:tcW w:w="9305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E26BB" w:rsidRPr="00F1674D" w:rsidRDefault="009E26BB" w:rsidP="00ED2D0C">
            <w:pPr>
              <w:pBdr>
                <w:left w:val="single" w:sz="4" w:space="4" w:color="auto"/>
              </w:pBdr>
              <w:shd w:val="clear" w:color="auto" w:fill="FFFFFF"/>
              <w:jc w:val="center"/>
              <w:rPr>
                <w:b/>
                <w:sz w:val="20"/>
              </w:rPr>
            </w:pPr>
            <w:r w:rsidRPr="00F1674D">
              <w:rPr>
                <w:b/>
                <w:sz w:val="20"/>
              </w:rPr>
              <w:t>1. Письменная работа</w:t>
            </w:r>
          </w:p>
        </w:tc>
      </w:tr>
      <w:tr w:rsidR="009E26BB" w:rsidRPr="00F1674D" w:rsidTr="00ED2D0C">
        <w:trPr>
          <w:cantSplit/>
          <w:trHeight w:val="29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6BB" w:rsidRPr="00F1674D" w:rsidRDefault="009E26BB" w:rsidP="00ED2D0C">
            <w:pPr>
              <w:shd w:val="clear" w:color="auto" w:fill="FFFFFF"/>
              <w:ind w:left="41"/>
              <w:rPr>
                <w:sz w:val="20"/>
              </w:rPr>
            </w:pPr>
            <w:r w:rsidRPr="00F1674D">
              <w:rPr>
                <w:sz w:val="20"/>
              </w:rPr>
              <w:t>1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6BB" w:rsidRPr="00F1674D" w:rsidRDefault="009E26BB" w:rsidP="00ED2D0C">
            <w:pPr>
              <w:shd w:val="clear" w:color="auto" w:fill="FFFFFF"/>
              <w:ind w:left="89"/>
              <w:jc w:val="both"/>
              <w:rPr>
                <w:sz w:val="20"/>
              </w:rPr>
            </w:pPr>
            <w:r w:rsidRPr="00F1674D">
              <w:rPr>
                <w:spacing w:val="-1"/>
                <w:sz w:val="20"/>
              </w:rPr>
              <w:t xml:space="preserve">Обоснование темы, новизна, краеведческий характер работы </w:t>
            </w:r>
          </w:p>
        </w:tc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6BB" w:rsidRPr="00F1674D" w:rsidRDefault="009E26BB" w:rsidP="00ED2D0C">
            <w:pPr>
              <w:shd w:val="clear" w:color="auto" w:fill="FFFFFF"/>
              <w:ind w:left="12"/>
              <w:jc w:val="center"/>
              <w:rPr>
                <w:sz w:val="20"/>
              </w:rPr>
            </w:pPr>
            <w:r w:rsidRPr="00F1674D">
              <w:rPr>
                <w:sz w:val="20"/>
              </w:rPr>
              <w:t xml:space="preserve">3 </w:t>
            </w:r>
          </w:p>
        </w:tc>
      </w:tr>
      <w:tr w:rsidR="009E26BB" w:rsidRPr="00F1674D" w:rsidTr="00ED2D0C">
        <w:trPr>
          <w:cantSplit/>
          <w:trHeight w:val="29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6BB" w:rsidRPr="00F1674D" w:rsidRDefault="009E26BB" w:rsidP="00ED2D0C">
            <w:pPr>
              <w:shd w:val="clear" w:color="auto" w:fill="FFFFFF"/>
              <w:ind w:left="17"/>
              <w:rPr>
                <w:sz w:val="20"/>
              </w:rPr>
            </w:pPr>
            <w:r w:rsidRPr="00F1674D">
              <w:rPr>
                <w:sz w:val="20"/>
              </w:rPr>
              <w:t>2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6BB" w:rsidRPr="00F1674D" w:rsidRDefault="009E26BB" w:rsidP="00ED2D0C">
            <w:pPr>
              <w:shd w:val="clear" w:color="auto" w:fill="FFFFFF"/>
              <w:ind w:left="89" w:right="487"/>
              <w:jc w:val="both"/>
              <w:rPr>
                <w:sz w:val="20"/>
              </w:rPr>
            </w:pPr>
            <w:r w:rsidRPr="00F1674D">
              <w:rPr>
                <w:spacing w:val="-2"/>
                <w:sz w:val="20"/>
              </w:rPr>
              <w:t xml:space="preserve">Историография (обзор литературы), источники, экспериментальные </w:t>
            </w:r>
            <w:r w:rsidRPr="00F1674D">
              <w:rPr>
                <w:spacing w:val="-1"/>
                <w:sz w:val="20"/>
              </w:rPr>
              <w:t>данные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6BB" w:rsidRPr="00F1674D" w:rsidRDefault="009E26BB" w:rsidP="00ED2D0C">
            <w:pPr>
              <w:shd w:val="clear" w:color="auto" w:fill="FFFFFF"/>
              <w:ind w:left="12"/>
              <w:jc w:val="center"/>
              <w:rPr>
                <w:sz w:val="20"/>
              </w:rPr>
            </w:pPr>
            <w:r w:rsidRPr="00F1674D">
              <w:rPr>
                <w:sz w:val="20"/>
              </w:rPr>
              <w:t>4</w:t>
            </w:r>
          </w:p>
        </w:tc>
      </w:tr>
      <w:tr w:rsidR="009E26BB" w:rsidRPr="00F1674D" w:rsidTr="00ED2D0C">
        <w:trPr>
          <w:cantSplit/>
          <w:trHeight w:val="29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6BB" w:rsidRPr="00F1674D" w:rsidRDefault="009E26BB" w:rsidP="00ED2D0C">
            <w:pPr>
              <w:shd w:val="clear" w:color="auto" w:fill="FFFFFF"/>
              <w:ind w:left="1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6BB" w:rsidRPr="00F1674D" w:rsidRDefault="009E26BB" w:rsidP="00ED2D0C">
            <w:pPr>
              <w:shd w:val="clear" w:color="auto" w:fill="FFFFFF"/>
              <w:ind w:left="89"/>
              <w:jc w:val="both"/>
              <w:rPr>
                <w:spacing w:val="-1"/>
                <w:sz w:val="20"/>
              </w:rPr>
            </w:pPr>
            <w:r w:rsidRPr="00F1674D">
              <w:rPr>
                <w:spacing w:val="-1"/>
                <w:sz w:val="20"/>
              </w:rPr>
              <w:t>Содержание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6BB" w:rsidRPr="00F1674D" w:rsidRDefault="009E26BB" w:rsidP="00ED2D0C">
            <w:pPr>
              <w:shd w:val="clear" w:color="auto" w:fill="FFFFFF"/>
              <w:ind w:left="12"/>
              <w:jc w:val="center"/>
              <w:rPr>
                <w:sz w:val="20"/>
              </w:rPr>
            </w:pPr>
            <w:r w:rsidRPr="00F1674D">
              <w:rPr>
                <w:sz w:val="20"/>
              </w:rPr>
              <w:t>7</w:t>
            </w:r>
          </w:p>
        </w:tc>
      </w:tr>
      <w:tr w:rsidR="009E26BB" w:rsidRPr="00F1674D" w:rsidTr="00ED2D0C">
        <w:trPr>
          <w:cantSplit/>
          <w:trHeight w:val="29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6BB" w:rsidRPr="00F1674D" w:rsidRDefault="009E26BB" w:rsidP="00ED2D0C">
            <w:pPr>
              <w:shd w:val="clear" w:color="auto" w:fill="FFFFFF"/>
              <w:ind w:left="10"/>
              <w:rPr>
                <w:sz w:val="20"/>
              </w:rPr>
            </w:pPr>
            <w:r w:rsidRPr="00F1674D">
              <w:rPr>
                <w:sz w:val="20"/>
              </w:rPr>
              <w:t>4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6BB" w:rsidRPr="00F1674D" w:rsidRDefault="009E26BB" w:rsidP="00ED2D0C">
            <w:pPr>
              <w:shd w:val="clear" w:color="auto" w:fill="FFFFFF"/>
              <w:ind w:left="89"/>
              <w:jc w:val="both"/>
              <w:rPr>
                <w:sz w:val="20"/>
              </w:rPr>
            </w:pPr>
            <w:r w:rsidRPr="00F1674D">
              <w:rPr>
                <w:spacing w:val="-1"/>
                <w:sz w:val="20"/>
              </w:rPr>
              <w:t>Логичность изложения, стиль, грамотность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6BB" w:rsidRPr="00F1674D" w:rsidRDefault="009E26BB" w:rsidP="00ED2D0C">
            <w:pPr>
              <w:shd w:val="clear" w:color="auto" w:fill="FFFFFF"/>
              <w:ind w:left="12"/>
              <w:jc w:val="center"/>
              <w:rPr>
                <w:sz w:val="20"/>
              </w:rPr>
            </w:pPr>
            <w:r w:rsidRPr="00F1674D">
              <w:rPr>
                <w:sz w:val="20"/>
              </w:rPr>
              <w:t>5</w:t>
            </w:r>
          </w:p>
        </w:tc>
      </w:tr>
      <w:tr w:rsidR="009E26BB" w:rsidRPr="00F1674D" w:rsidTr="00ED2D0C">
        <w:trPr>
          <w:cantSplit/>
          <w:trHeight w:val="29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6BB" w:rsidRPr="00F1674D" w:rsidRDefault="009E26BB" w:rsidP="00ED2D0C">
            <w:pPr>
              <w:shd w:val="clear" w:color="auto" w:fill="FFFFFF"/>
              <w:ind w:left="19"/>
              <w:rPr>
                <w:sz w:val="20"/>
              </w:rPr>
            </w:pPr>
            <w:r w:rsidRPr="00F1674D">
              <w:rPr>
                <w:sz w:val="20"/>
              </w:rPr>
              <w:t>5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6BB" w:rsidRPr="00F1674D" w:rsidRDefault="009E26BB" w:rsidP="00ED2D0C">
            <w:pPr>
              <w:shd w:val="clear" w:color="auto" w:fill="FFFFFF"/>
              <w:ind w:left="89"/>
              <w:jc w:val="both"/>
              <w:rPr>
                <w:sz w:val="20"/>
              </w:rPr>
            </w:pPr>
            <w:r w:rsidRPr="00F1674D">
              <w:rPr>
                <w:spacing w:val="-1"/>
                <w:sz w:val="20"/>
              </w:rPr>
              <w:t>Вклад автора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6BB" w:rsidRPr="00F1674D" w:rsidRDefault="009E26BB" w:rsidP="00ED2D0C">
            <w:pPr>
              <w:shd w:val="clear" w:color="auto" w:fill="FFFFFF"/>
              <w:ind w:left="12"/>
              <w:jc w:val="center"/>
              <w:rPr>
                <w:sz w:val="20"/>
              </w:rPr>
            </w:pPr>
            <w:r w:rsidRPr="00F1674D">
              <w:rPr>
                <w:sz w:val="20"/>
              </w:rPr>
              <w:t>3</w:t>
            </w:r>
          </w:p>
        </w:tc>
      </w:tr>
      <w:tr w:rsidR="009E26BB" w:rsidRPr="00F1674D" w:rsidTr="00ED2D0C">
        <w:trPr>
          <w:cantSplit/>
          <w:trHeight w:val="29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6BB" w:rsidRPr="00F1674D" w:rsidRDefault="009E26BB" w:rsidP="00ED2D0C">
            <w:pPr>
              <w:shd w:val="clear" w:color="auto" w:fill="FFFFFF"/>
              <w:ind w:left="12"/>
              <w:rPr>
                <w:sz w:val="20"/>
              </w:rPr>
            </w:pPr>
            <w:r w:rsidRPr="00F1674D">
              <w:rPr>
                <w:sz w:val="20"/>
              </w:rPr>
              <w:t>6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6BB" w:rsidRPr="00F1674D" w:rsidRDefault="009E26BB" w:rsidP="00ED2D0C">
            <w:pPr>
              <w:shd w:val="clear" w:color="auto" w:fill="FFFFFF"/>
              <w:ind w:left="89" w:right="245"/>
              <w:jc w:val="both"/>
              <w:rPr>
                <w:sz w:val="20"/>
              </w:rPr>
            </w:pPr>
            <w:r w:rsidRPr="00F1674D">
              <w:rPr>
                <w:spacing w:val="-1"/>
                <w:sz w:val="20"/>
              </w:rPr>
              <w:t>Структура работы, соответствие названия содержанию, научно-</w:t>
            </w:r>
            <w:r w:rsidRPr="00F1674D">
              <w:rPr>
                <w:sz w:val="20"/>
              </w:rPr>
              <w:t>справочный аппарат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6BB" w:rsidRPr="00F1674D" w:rsidRDefault="009E26BB" w:rsidP="00ED2D0C">
            <w:pPr>
              <w:shd w:val="clear" w:color="auto" w:fill="FFFFFF"/>
              <w:ind w:left="12"/>
              <w:jc w:val="center"/>
              <w:rPr>
                <w:sz w:val="20"/>
              </w:rPr>
            </w:pPr>
            <w:r w:rsidRPr="00F1674D">
              <w:rPr>
                <w:sz w:val="20"/>
              </w:rPr>
              <w:t xml:space="preserve">4 </w:t>
            </w:r>
          </w:p>
        </w:tc>
      </w:tr>
      <w:tr w:rsidR="009E26BB" w:rsidRPr="00F1674D" w:rsidTr="00ED2D0C">
        <w:trPr>
          <w:cantSplit/>
          <w:trHeight w:val="29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6BB" w:rsidRPr="00F1674D" w:rsidRDefault="009E26BB" w:rsidP="00ED2D0C">
            <w:pPr>
              <w:shd w:val="clear" w:color="auto" w:fill="FFFFFF"/>
              <w:ind w:left="10"/>
              <w:rPr>
                <w:sz w:val="20"/>
              </w:rPr>
            </w:pPr>
            <w:r w:rsidRPr="00F1674D">
              <w:rPr>
                <w:sz w:val="20"/>
              </w:rPr>
              <w:t>7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6BB" w:rsidRPr="00F1674D" w:rsidRDefault="009E26BB" w:rsidP="00ED2D0C">
            <w:pPr>
              <w:shd w:val="clear" w:color="auto" w:fill="FFFFFF"/>
              <w:ind w:left="89" w:right="1202"/>
              <w:jc w:val="both"/>
              <w:rPr>
                <w:sz w:val="20"/>
              </w:rPr>
            </w:pPr>
            <w:r w:rsidRPr="00F1674D">
              <w:rPr>
                <w:spacing w:val="-2"/>
                <w:sz w:val="20"/>
              </w:rPr>
              <w:t xml:space="preserve">Оформление работы (титульный лист, библиография, </w:t>
            </w:r>
            <w:r w:rsidRPr="00F1674D">
              <w:rPr>
                <w:spacing w:val="-1"/>
                <w:sz w:val="20"/>
              </w:rPr>
              <w:t>аккуратность, соответствие Положению)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6BB" w:rsidRPr="00F1674D" w:rsidRDefault="009E26BB" w:rsidP="00ED2D0C">
            <w:pPr>
              <w:shd w:val="clear" w:color="auto" w:fill="FFFFFF"/>
              <w:ind w:left="12"/>
              <w:jc w:val="center"/>
              <w:rPr>
                <w:sz w:val="20"/>
              </w:rPr>
            </w:pPr>
            <w:r w:rsidRPr="00F1674D">
              <w:rPr>
                <w:sz w:val="20"/>
              </w:rPr>
              <w:t>2</w:t>
            </w:r>
          </w:p>
        </w:tc>
      </w:tr>
      <w:tr w:rsidR="009E26BB" w:rsidRPr="00F1674D" w:rsidTr="00ED2D0C">
        <w:trPr>
          <w:cantSplit/>
          <w:trHeight w:val="29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6BB" w:rsidRPr="00F1674D" w:rsidRDefault="009E26BB" w:rsidP="00ED2D0C">
            <w:pPr>
              <w:shd w:val="clear" w:color="auto" w:fill="FFFFFF"/>
              <w:ind w:left="10"/>
              <w:rPr>
                <w:sz w:val="20"/>
              </w:rPr>
            </w:pPr>
            <w:r w:rsidRPr="00F1674D">
              <w:rPr>
                <w:sz w:val="20"/>
              </w:rPr>
              <w:t>8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6BB" w:rsidRPr="00F1674D" w:rsidRDefault="009E26BB" w:rsidP="00ED2D0C">
            <w:pPr>
              <w:shd w:val="clear" w:color="auto" w:fill="FFFFFF"/>
              <w:ind w:left="89"/>
              <w:jc w:val="both"/>
              <w:rPr>
                <w:sz w:val="20"/>
              </w:rPr>
            </w:pPr>
            <w:r w:rsidRPr="00F1674D">
              <w:rPr>
                <w:spacing w:val="-1"/>
                <w:sz w:val="20"/>
              </w:rPr>
              <w:t>Дополнительные баллы жюри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6BB" w:rsidRPr="00F1674D" w:rsidRDefault="009E26BB" w:rsidP="00ED2D0C">
            <w:pPr>
              <w:shd w:val="clear" w:color="auto" w:fill="FFFFFF"/>
              <w:ind w:left="12"/>
              <w:jc w:val="center"/>
              <w:rPr>
                <w:sz w:val="20"/>
              </w:rPr>
            </w:pPr>
            <w:r w:rsidRPr="00F1674D">
              <w:rPr>
                <w:sz w:val="20"/>
              </w:rPr>
              <w:t>2</w:t>
            </w:r>
          </w:p>
        </w:tc>
      </w:tr>
      <w:tr w:rsidR="009E26BB" w:rsidRPr="00F1674D" w:rsidTr="00ED2D0C">
        <w:trPr>
          <w:cantSplit/>
          <w:trHeight w:val="29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6BB" w:rsidRPr="00F1674D" w:rsidRDefault="009E26BB" w:rsidP="00ED2D0C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6BB" w:rsidRPr="00F1674D" w:rsidRDefault="009E26BB" w:rsidP="00ED2D0C">
            <w:pPr>
              <w:shd w:val="clear" w:color="auto" w:fill="FFFFFF"/>
              <w:ind w:firstLine="102"/>
              <w:rPr>
                <w:sz w:val="20"/>
              </w:rPr>
            </w:pPr>
            <w:r w:rsidRPr="00F1674D">
              <w:rPr>
                <w:spacing w:val="-1"/>
                <w:sz w:val="20"/>
              </w:rPr>
              <w:t>Итого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6BB" w:rsidRPr="00F1674D" w:rsidRDefault="009E26BB" w:rsidP="00ED2D0C">
            <w:pPr>
              <w:shd w:val="clear" w:color="auto" w:fill="FFFFFF"/>
              <w:rPr>
                <w:sz w:val="20"/>
              </w:rPr>
            </w:pPr>
            <w:r w:rsidRPr="00F1674D">
              <w:rPr>
                <w:sz w:val="20"/>
              </w:rPr>
              <w:fldChar w:fldCharType="begin"/>
            </w:r>
            <w:r w:rsidRPr="00F1674D">
              <w:rPr>
                <w:sz w:val="20"/>
              </w:rPr>
              <w:instrText xml:space="preserve"> =SUM(ABOVE) </w:instrText>
            </w:r>
            <w:r w:rsidRPr="00F1674D">
              <w:rPr>
                <w:sz w:val="20"/>
              </w:rPr>
              <w:fldChar w:fldCharType="separate"/>
            </w:r>
            <w:r w:rsidRPr="00F1674D">
              <w:rPr>
                <w:noProof/>
                <w:sz w:val="20"/>
              </w:rPr>
              <w:t>30</w:t>
            </w:r>
            <w:r w:rsidRPr="00F1674D">
              <w:rPr>
                <w:sz w:val="20"/>
              </w:rPr>
              <w:fldChar w:fldCharType="end"/>
            </w:r>
          </w:p>
        </w:tc>
      </w:tr>
    </w:tbl>
    <w:p w:rsidR="009E26BB" w:rsidRPr="00F1674D" w:rsidRDefault="009E26BB" w:rsidP="00B772C3">
      <w:pPr>
        <w:shd w:val="clear" w:color="auto" w:fill="FFFFFF"/>
        <w:jc w:val="center"/>
        <w:rPr>
          <w:b/>
          <w:sz w:val="20"/>
        </w:rPr>
      </w:pPr>
      <w:r w:rsidRPr="00F1674D">
        <w:rPr>
          <w:b/>
          <w:spacing w:val="-3"/>
          <w:sz w:val="20"/>
        </w:rPr>
        <w:t>2. Защита работы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22"/>
        <w:gridCol w:w="8265"/>
        <w:gridCol w:w="497"/>
      </w:tblGrid>
      <w:tr w:rsidR="009E26BB" w:rsidRPr="00F1674D" w:rsidTr="00ED2D0C">
        <w:trPr>
          <w:trHeight w:val="316"/>
        </w:trPr>
        <w:tc>
          <w:tcPr>
            <w:tcW w:w="522" w:type="dxa"/>
            <w:shd w:val="clear" w:color="auto" w:fill="FFFFFF"/>
          </w:tcPr>
          <w:p w:rsidR="009E26BB" w:rsidRPr="00F1674D" w:rsidRDefault="009E26BB" w:rsidP="00ED2D0C">
            <w:pPr>
              <w:shd w:val="clear" w:color="auto" w:fill="FFFFFF"/>
              <w:ind w:left="36"/>
              <w:rPr>
                <w:sz w:val="20"/>
              </w:rPr>
            </w:pPr>
            <w:r w:rsidRPr="00F1674D">
              <w:rPr>
                <w:sz w:val="20"/>
              </w:rPr>
              <w:t>1</w:t>
            </w:r>
          </w:p>
        </w:tc>
        <w:tc>
          <w:tcPr>
            <w:tcW w:w="8265" w:type="dxa"/>
            <w:shd w:val="clear" w:color="auto" w:fill="FFFFFF"/>
          </w:tcPr>
          <w:p w:rsidR="009E26BB" w:rsidRPr="00F1674D" w:rsidRDefault="009E26BB" w:rsidP="00ED2D0C">
            <w:pPr>
              <w:shd w:val="clear" w:color="auto" w:fill="FFFFFF"/>
              <w:ind w:left="89" w:right="17"/>
              <w:jc w:val="both"/>
              <w:rPr>
                <w:sz w:val="20"/>
              </w:rPr>
            </w:pPr>
            <w:r w:rsidRPr="00F1674D">
              <w:rPr>
                <w:spacing w:val="-1"/>
                <w:sz w:val="20"/>
              </w:rPr>
              <w:t xml:space="preserve">Содержание выступления (авторская точка зрения, логичность, полнота раскрытия темы) </w:t>
            </w:r>
          </w:p>
        </w:tc>
        <w:tc>
          <w:tcPr>
            <w:tcW w:w="497" w:type="dxa"/>
            <w:shd w:val="clear" w:color="auto" w:fill="FFFFFF"/>
          </w:tcPr>
          <w:p w:rsidR="009E26BB" w:rsidRPr="00F1674D" w:rsidRDefault="009E26BB" w:rsidP="00ED2D0C">
            <w:pPr>
              <w:shd w:val="clear" w:color="auto" w:fill="FFFFFF"/>
              <w:ind w:left="12"/>
              <w:jc w:val="center"/>
              <w:rPr>
                <w:sz w:val="20"/>
              </w:rPr>
            </w:pPr>
            <w:r w:rsidRPr="00F1674D">
              <w:rPr>
                <w:sz w:val="20"/>
              </w:rPr>
              <w:t xml:space="preserve">8 </w:t>
            </w:r>
          </w:p>
        </w:tc>
      </w:tr>
      <w:tr w:rsidR="009E26BB" w:rsidRPr="00F1674D" w:rsidTr="00ED2D0C">
        <w:trPr>
          <w:trHeight w:val="316"/>
        </w:trPr>
        <w:tc>
          <w:tcPr>
            <w:tcW w:w="522" w:type="dxa"/>
            <w:shd w:val="clear" w:color="auto" w:fill="FFFFFF"/>
          </w:tcPr>
          <w:p w:rsidR="009E26BB" w:rsidRPr="00F1674D" w:rsidRDefault="009E26BB" w:rsidP="00ED2D0C">
            <w:pPr>
              <w:shd w:val="clear" w:color="auto" w:fill="FFFFFF"/>
              <w:ind w:left="10"/>
              <w:rPr>
                <w:sz w:val="20"/>
              </w:rPr>
            </w:pPr>
            <w:r w:rsidRPr="00F1674D">
              <w:rPr>
                <w:sz w:val="20"/>
              </w:rPr>
              <w:t>2</w:t>
            </w:r>
          </w:p>
        </w:tc>
        <w:tc>
          <w:tcPr>
            <w:tcW w:w="8265" w:type="dxa"/>
            <w:shd w:val="clear" w:color="auto" w:fill="FFFFFF"/>
          </w:tcPr>
          <w:p w:rsidR="009E26BB" w:rsidRPr="00F1674D" w:rsidRDefault="009E26BB" w:rsidP="00ED2D0C">
            <w:pPr>
              <w:shd w:val="clear" w:color="auto" w:fill="FFFFFF"/>
              <w:ind w:left="89"/>
              <w:jc w:val="both"/>
              <w:rPr>
                <w:sz w:val="20"/>
              </w:rPr>
            </w:pPr>
            <w:r w:rsidRPr="00F1674D">
              <w:rPr>
                <w:spacing w:val="-1"/>
                <w:sz w:val="20"/>
              </w:rPr>
              <w:t>Представление работы (качество выступления, умение пользоваться наглядным материалом)</w:t>
            </w:r>
          </w:p>
        </w:tc>
        <w:tc>
          <w:tcPr>
            <w:tcW w:w="497" w:type="dxa"/>
            <w:shd w:val="clear" w:color="auto" w:fill="FFFFFF"/>
          </w:tcPr>
          <w:p w:rsidR="009E26BB" w:rsidRPr="00F1674D" w:rsidRDefault="009E26BB" w:rsidP="00ED2D0C">
            <w:pPr>
              <w:shd w:val="clear" w:color="auto" w:fill="FFFFFF"/>
              <w:ind w:left="12"/>
              <w:jc w:val="center"/>
              <w:rPr>
                <w:sz w:val="20"/>
              </w:rPr>
            </w:pPr>
            <w:r w:rsidRPr="00F1674D">
              <w:rPr>
                <w:sz w:val="20"/>
              </w:rPr>
              <w:t>8</w:t>
            </w:r>
          </w:p>
        </w:tc>
      </w:tr>
      <w:tr w:rsidR="009E26BB" w:rsidRPr="00F1674D" w:rsidTr="00ED2D0C">
        <w:trPr>
          <w:trHeight w:val="316"/>
        </w:trPr>
        <w:tc>
          <w:tcPr>
            <w:tcW w:w="522" w:type="dxa"/>
            <w:shd w:val="clear" w:color="auto" w:fill="FFFFFF"/>
          </w:tcPr>
          <w:p w:rsidR="009E26BB" w:rsidRPr="00F1674D" w:rsidRDefault="009E26BB" w:rsidP="00ED2D0C">
            <w:pPr>
              <w:shd w:val="clear" w:color="auto" w:fill="FFFFFF"/>
              <w:ind w:left="14"/>
              <w:rPr>
                <w:sz w:val="20"/>
              </w:rPr>
            </w:pPr>
            <w:r w:rsidRPr="00F1674D">
              <w:rPr>
                <w:sz w:val="20"/>
              </w:rPr>
              <w:t>3</w:t>
            </w:r>
          </w:p>
        </w:tc>
        <w:tc>
          <w:tcPr>
            <w:tcW w:w="8265" w:type="dxa"/>
            <w:shd w:val="clear" w:color="auto" w:fill="FFFFFF"/>
          </w:tcPr>
          <w:p w:rsidR="009E26BB" w:rsidRPr="00F1674D" w:rsidRDefault="009E26BB" w:rsidP="00ED2D0C">
            <w:pPr>
              <w:shd w:val="clear" w:color="auto" w:fill="FFFFFF"/>
              <w:ind w:left="89"/>
              <w:jc w:val="both"/>
              <w:rPr>
                <w:sz w:val="20"/>
              </w:rPr>
            </w:pPr>
            <w:r w:rsidRPr="00F1674D">
              <w:rPr>
                <w:spacing w:val="-2"/>
                <w:sz w:val="20"/>
              </w:rPr>
              <w:t>Методы и методики исследования</w:t>
            </w:r>
          </w:p>
        </w:tc>
        <w:tc>
          <w:tcPr>
            <w:tcW w:w="497" w:type="dxa"/>
            <w:shd w:val="clear" w:color="auto" w:fill="FFFFFF"/>
          </w:tcPr>
          <w:p w:rsidR="009E26BB" w:rsidRPr="00F1674D" w:rsidRDefault="009E26BB" w:rsidP="00ED2D0C">
            <w:pPr>
              <w:shd w:val="clear" w:color="auto" w:fill="FFFFFF"/>
              <w:ind w:left="12"/>
              <w:jc w:val="center"/>
              <w:rPr>
                <w:sz w:val="20"/>
              </w:rPr>
            </w:pPr>
            <w:r w:rsidRPr="00F1674D">
              <w:rPr>
                <w:sz w:val="20"/>
              </w:rPr>
              <w:t>7</w:t>
            </w:r>
          </w:p>
        </w:tc>
      </w:tr>
      <w:tr w:rsidR="009E26BB" w:rsidRPr="00F1674D" w:rsidTr="00ED2D0C">
        <w:trPr>
          <w:trHeight w:val="316"/>
        </w:trPr>
        <w:tc>
          <w:tcPr>
            <w:tcW w:w="522" w:type="dxa"/>
            <w:shd w:val="clear" w:color="auto" w:fill="FFFFFF"/>
          </w:tcPr>
          <w:p w:rsidR="009E26BB" w:rsidRPr="00F1674D" w:rsidRDefault="009E26BB" w:rsidP="00ED2D0C">
            <w:pPr>
              <w:shd w:val="clear" w:color="auto" w:fill="FFFFFF"/>
              <w:ind w:left="10"/>
              <w:rPr>
                <w:sz w:val="20"/>
              </w:rPr>
            </w:pPr>
            <w:r w:rsidRPr="00F1674D">
              <w:rPr>
                <w:sz w:val="20"/>
              </w:rPr>
              <w:t>4</w:t>
            </w:r>
          </w:p>
        </w:tc>
        <w:tc>
          <w:tcPr>
            <w:tcW w:w="8265" w:type="dxa"/>
            <w:shd w:val="clear" w:color="auto" w:fill="FFFFFF"/>
          </w:tcPr>
          <w:p w:rsidR="009E26BB" w:rsidRPr="00F1674D" w:rsidRDefault="009E26BB" w:rsidP="00ED2D0C">
            <w:pPr>
              <w:shd w:val="clear" w:color="auto" w:fill="FFFFFF"/>
              <w:ind w:left="89"/>
              <w:jc w:val="both"/>
              <w:rPr>
                <w:sz w:val="20"/>
              </w:rPr>
            </w:pPr>
            <w:r w:rsidRPr="00F1674D">
              <w:rPr>
                <w:spacing w:val="-1"/>
                <w:sz w:val="20"/>
              </w:rPr>
              <w:t>Наличие собственного опыта, авторская позиция, общая эрудиция</w:t>
            </w:r>
          </w:p>
        </w:tc>
        <w:tc>
          <w:tcPr>
            <w:tcW w:w="497" w:type="dxa"/>
            <w:shd w:val="clear" w:color="auto" w:fill="FFFFFF"/>
          </w:tcPr>
          <w:p w:rsidR="009E26BB" w:rsidRPr="00F1674D" w:rsidRDefault="009E26BB" w:rsidP="00ED2D0C">
            <w:pPr>
              <w:shd w:val="clear" w:color="auto" w:fill="FFFFFF"/>
              <w:ind w:left="12"/>
              <w:jc w:val="center"/>
              <w:rPr>
                <w:sz w:val="20"/>
              </w:rPr>
            </w:pPr>
            <w:r w:rsidRPr="00F1674D">
              <w:rPr>
                <w:sz w:val="20"/>
              </w:rPr>
              <w:t>5</w:t>
            </w:r>
          </w:p>
        </w:tc>
      </w:tr>
      <w:tr w:rsidR="009E26BB" w:rsidRPr="00F1674D" w:rsidTr="00ED2D0C">
        <w:trPr>
          <w:trHeight w:val="316"/>
        </w:trPr>
        <w:tc>
          <w:tcPr>
            <w:tcW w:w="522" w:type="dxa"/>
            <w:shd w:val="clear" w:color="auto" w:fill="FFFFFF"/>
          </w:tcPr>
          <w:p w:rsidR="009E26BB" w:rsidRPr="00F1674D" w:rsidRDefault="009E26BB" w:rsidP="00ED2D0C">
            <w:pPr>
              <w:shd w:val="clear" w:color="auto" w:fill="FFFFFF"/>
              <w:ind w:left="17"/>
              <w:rPr>
                <w:sz w:val="20"/>
              </w:rPr>
            </w:pPr>
            <w:r w:rsidRPr="00F1674D">
              <w:rPr>
                <w:sz w:val="20"/>
              </w:rPr>
              <w:t>5</w:t>
            </w:r>
          </w:p>
        </w:tc>
        <w:tc>
          <w:tcPr>
            <w:tcW w:w="8265" w:type="dxa"/>
            <w:shd w:val="clear" w:color="auto" w:fill="FFFFFF"/>
          </w:tcPr>
          <w:p w:rsidR="009E26BB" w:rsidRPr="00F1674D" w:rsidRDefault="009E26BB" w:rsidP="00ED2D0C">
            <w:pPr>
              <w:shd w:val="clear" w:color="auto" w:fill="FFFFFF"/>
              <w:ind w:left="89"/>
              <w:jc w:val="both"/>
              <w:rPr>
                <w:spacing w:val="-2"/>
                <w:sz w:val="20"/>
              </w:rPr>
            </w:pPr>
            <w:r w:rsidRPr="00F1674D">
              <w:rPr>
                <w:spacing w:val="-2"/>
                <w:sz w:val="20"/>
              </w:rPr>
              <w:t>Использование наглядности</w:t>
            </w:r>
          </w:p>
        </w:tc>
        <w:tc>
          <w:tcPr>
            <w:tcW w:w="497" w:type="dxa"/>
            <w:shd w:val="clear" w:color="auto" w:fill="FFFFFF"/>
          </w:tcPr>
          <w:p w:rsidR="009E26BB" w:rsidRPr="00F1674D" w:rsidRDefault="009E26BB" w:rsidP="00ED2D0C">
            <w:pPr>
              <w:shd w:val="clear" w:color="auto" w:fill="FFFFFF"/>
              <w:ind w:left="12"/>
              <w:jc w:val="center"/>
              <w:rPr>
                <w:sz w:val="20"/>
              </w:rPr>
            </w:pPr>
            <w:r w:rsidRPr="00F1674D">
              <w:rPr>
                <w:sz w:val="20"/>
              </w:rPr>
              <w:t>6</w:t>
            </w:r>
          </w:p>
        </w:tc>
      </w:tr>
      <w:tr w:rsidR="009E26BB" w:rsidRPr="00F1674D" w:rsidTr="00ED2D0C">
        <w:trPr>
          <w:trHeight w:val="316"/>
        </w:trPr>
        <w:tc>
          <w:tcPr>
            <w:tcW w:w="522" w:type="dxa"/>
            <w:shd w:val="clear" w:color="auto" w:fill="FFFFFF"/>
          </w:tcPr>
          <w:p w:rsidR="009E26BB" w:rsidRPr="00F1674D" w:rsidRDefault="009E26BB" w:rsidP="00ED2D0C">
            <w:pPr>
              <w:shd w:val="clear" w:color="auto" w:fill="FFFFFF"/>
              <w:ind w:left="7"/>
              <w:rPr>
                <w:sz w:val="20"/>
              </w:rPr>
            </w:pPr>
            <w:r w:rsidRPr="00F1674D">
              <w:rPr>
                <w:sz w:val="20"/>
              </w:rPr>
              <w:t>6</w:t>
            </w:r>
          </w:p>
        </w:tc>
        <w:tc>
          <w:tcPr>
            <w:tcW w:w="8265" w:type="dxa"/>
            <w:shd w:val="clear" w:color="auto" w:fill="FFFFFF"/>
          </w:tcPr>
          <w:p w:rsidR="009E26BB" w:rsidRPr="00F1674D" w:rsidRDefault="009E26BB" w:rsidP="00ED2D0C">
            <w:pPr>
              <w:shd w:val="clear" w:color="auto" w:fill="FFFFFF"/>
              <w:ind w:left="89"/>
              <w:jc w:val="both"/>
              <w:rPr>
                <w:sz w:val="20"/>
              </w:rPr>
            </w:pPr>
            <w:r w:rsidRPr="00F1674D">
              <w:rPr>
                <w:spacing w:val="-2"/>
                <w:sz w:val="20"/>
              </w:rPr>
              <w:t>Активность работы на секции</w:t>
            </w:r>
          </w:p>
        </w:tc>
        <w:tc>
          <w:tcPr>
            <w:tcW w:w="497" w:type="dxa"/>
            <w:shd w:val="clear" w:color="auto" w:fill="FFFFFF"/>
          </w:tcPr>
          <w:p w:rsidR="009E26BB" w:rsidRPr="00F1674D" w:rsidRDefault="009E26BB" w:rsidP="00ED2D0C">
            <w:pPr>
              <w:shd w:val="clear" w:color="auto" w:fill="FFFFFF"/>
              <w:ind w:left="12"/>
              <w:jc w:val="center"/>
              <w:rPr>
                <w:sz w:val="20"/>
              </w:rPr>
            </w:pPr>
            <w:r w:rsidRPr="00F1674D">
              <w:rPr>
                <w:sz w:val="20"/>
              </w:rPr>
              <w:t>3</w:t>
            </w:r>
          </w:p>
        </w:tc>
      </w:tr>
      <w:tr w:rsidR="009E26BB" w:rsidRPr="00F1674D" w:rsidTr="00ED2D0C">
        <w:trPr>
          <w:trHeight w:val="316"/>
        </w:trPr>
        <w:tc>
          <w:tcPr>
            <w:tcW w:w="522" w:type="dxa"/>
            <w:shd w:val="clear" w:color="auto" w:fill="FFFFFF"/>
          </w:tcPr>
          <w:p w:rsidR="009E26BB" w:rsidRPr="00F1674D" w:rsidRDefault="009E26BB" w:rsidP="00ED2D0C">
            <w:pPr>
              <w:shd w:val="clear" w:color="auto" w:fill="FFFFFF"/>
              <w:ind w:left="7"/>
              <w:rPr>
                <w:sz w:val="20"/>
              </w:rPr>
            </w:pPr>
            <w:r w:rsidRPr="00F1674D">
              <w:rPr>
                <w:sz w:val="20"/>
              </w:rPr>
              <w:t>7</w:t>
            </w:r>
          </w:p>
        </w:tc>
        <w:tc>
          <w:tcPr>
            <w:tcW w:w="8265" w:type="dxa"/>
            <w:shd w:val="clear" w:color="auto" w:fill="FFFFFF"/>
          </w:tcPr>
          <w:p w:rsidR="009E26BB" w:rsidRPr="00F1674D" w:rsidRDefault="009E26BB" w:rsidP="00ED2D0C">
            <w:pPr>
              <w:shd w:val="clear" w:color="auto" w:fill="FFFFFF"/>
              <w:ind w:left="89"/>
              <w:jc w:val="both"/>
              <w:rPr>
                <w:sz w:val="20"/>
              </w:rPr>
            </w:pPr>
            <w:r w:rsidRPr="00F1674D">
              <w:rPr>
                <w:spacing w:val="-1"/>
                <w:sz w:val="20"/>
              </w:rPr>
              <w:t>Дополнительные баллы жюри</w:t>
            </w:r>
          </w:p>
        </w:tc>
        <w:tc>
          <w:tcPr>
            <w:tcW w:w="497" w:type="dxa"/>
            <w:shd w:val="clear" w:color="auto" w:fill="FFFFFF"/>
          </w:tcPr>
          <w:p w:rsidR="009E26BB" w:rsidRPr="00F1674D" w:rsidRDefault="009E26BB" w:rsidP="00ED2D0C">
            <w:pPr>
              <w:shd w:val="clear" w:color="auto" w:fill="FFFFFF"/>
              <w:ind w:left="12"/>
              <w:jc w:val="center"/>
              <w:rPr>
                <w:sz w:val="20"/>
              </w:rPr>
            </w:pPr>
            <w:r w:rsidRPr="00F1674D">
              <w:rPr>
                <w:sz w:val="20"/>
              </w:rPr>
              <w:t>3</w:t>
            </w:r>
          </w:p>
        </w:tc>
      </w:tr>
      <w:tr w:rsidR="009E26BB" w:rsidRPr="00F1674D" w:rsidTr="00ED2D0C">
        <w:trPr>
          <w:trHeight w:val="316"/>
        </w:trPr>
        <w:tc>
          <w:tcPr>
            <w:tcW w:w="522" w:type="dxa"/>
            <w:shd w:val="clear" w:color="auto" w:fill="FFFFFF"/>
          </w:tcPr>
          <w:p w:rsidR="009E26BB" w:rsidRPr="00F1674D" w:rsidRDefault="009E26BB" w:rsidP="00ED2D0C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8265" w:type="dxa"/>
            <w:shd w:val="clear" w:color="auto" w:fill="FFFFFF"/>
          </w:tcPr>
          <w:p w:rsidR="009E26BB" w:rsidRPr="00F1674D" w:rsidRDefault="009E26BB" w:rsidP="00ED2D0C">
            <w:pPr>
              <w:shd w:val="clear" w:color="auto" w:fill="FFFFFF"/>
              <w:ind w:firstLine="102"/>
              <w:rPr>
                <w:sz w:val="20"/>
              </w:rPr>
            </w:pPr>
            <w:r w:rsidRPr="00F1674D">
              <w:rPr>
                <w:spacing w:val="-3"/>
                <w:sz w:val="20"/>
              </w:rPr>
              <w:t>Итого</w:t>
            </w:r>
          </w:p>
        </w:tc>
        <w:tc>
          <w:tcPr>
            <w:tcW w:w="497" w:type="dxa"/>
            <w:shd w:val="clear" w:color="auto" w:fill="FFFFFF"/>
          </w:tcPr>
          <w:p w:rsidR="009E26BB" w:rsidRPr="00F1674D" w:rsidRDefault="009E26BB" w:rsidP="00ED2D0C">
            <w:pPr>
              <w:shd w:val="clear" w:color="auto" w:fill="FFFFFF"/>
              <w:ind w:left="12"/>
              <w:rPr>
                <w:sz w:val="20"/>
              </w:rPr>
            </w:pPr>
            <w:r w:rsidRPr="00F1674D">
              <w:rPr>
                <w:sz w:val="20"/>
              </w:rPr>
              <w:fldChar w:fldCharType="begin"/>
            </w:r>
            <w:r w:rsidRPr="00F1674D">
              <w:rPr>
                <w:sz w:val="20"/>
              </w:rPr>
              <w:instrText xml:space="preserve"> =SUM(ABOVE) </w:instrText>
            </w:r>
            <w:r w:rsidRPr="00F1674D">
              <w:rPr>
                <w:sz w:val="20"/>
              </w:rPr>
              <w:fldChar w:fldCharType="separate"/>
            </w:r>
            <w:r w:rsidRPr="00F1674D">
              <w:rPr>
                <w:noProof/>
                <w:sz w:val="20"/>
              </w:rPr>
              <w:t>40</w:t>
            </w:r>
            <w:r w:rsidRPr="00F1674D">
              <w:rPr>
                <w:sz w:val="20"/>
              </w:rPr>
              <w:fldChar w:fldCharType="end"/>
            </w:r>
          </w:p>
        </w:tc>
      </w:tr>
      <w:tr w:rsidR="009E26BB" w:rsidRPr="00F1674D" w:rsidTr="00ED2D0C">
        <w:trPr>
          <w:trHeight w:val="316"/>
        </w:trPr>
        <w:tc>
          <w:tcPr>
            <w:tcW w:w="522" w:type="dxa"/>
            <w:shd w:val="clear" w:color="auto" w:fill="FFFFFF"/>
          </w:tcPr>
          <w:p w:rsidR="009E26BB" w:rsidRPr="00F1674D" w:rsidRDefault="009E26BB" w:rsidP="00ED2D0C">
            <w:pPr>
              <w:shd w:val="clear" w:color="auto" w:fill="FFFFFF"/>
              <w:rPr>
                <w:b/>
                <w:sz w:val="20"/>
              </w:rPr>
            </w:pPr>
          </w:p>
        </w:tc>
        <w:tc>
          <w:tcPr>
            <w:tcW w:w="8265" w:type="dxa"/>
            <w:shd w:val="clear" w:color="auto" w:fill="FFFFFF"/>
          </w:tcPr>
          <w:p w:rsidR="009E26BB" w:rsidRPr="00F1674D" w:rsidRDefault="009E26BB" w:rsidP="00ED2D0C">
            <w:pPr>
              <w:shd w:val="clear" w:color="auto" w:fill="FFFFFF"/>
              <w:ind w:firstLine="102"/>
              <w:rPr>
                <w:b/>
                <w:spacing w:val="-3"/>
                <w:sz w:val="20"/>
              </w:rPr>
            </w:pPr>
            <w:r w:rsidRPr="00F1674D">
              <w:rPr>
                <w:b/>
                <w:spacing w:val="-3"/>
                <w:sz w:val="20"/>
              </w:rPr>
              <w:t>Итоговый результат</w:t>
            </w:r>
          </w:p>
        </w:tc>
        <w:tc>
          <w:tcPr>
            <w:tcW w:w="497" w:type="dxa"/>
            <w:shd w:val="clear" w:color="auto" w:fill="FFFFFF"/>
          </w:tcPr>
          <w:p w:rsidR="009E26BB" w:rsidRPr="00F1674D" w:rsidRDefault="009E26BB" w:rsidP="00ED2D0C">
            <w:pPr>
              <w:shd w:val="clear" w:color="auto" w:fill="FFFFFF"/>
              <w:ind w:left="12"/>
              <w:rPr>
                <w:b/>
                <w:sz w:val="20"/>
              </w:rPr>
            </w:pPr>
            <w:r w:rsidRPr="00F1674D">
              <w:rPr>
                <w:b/>
                <w:sz w:val="20"/>
              </w:rPr>
              <w:fldChar w:fldCharType="begin"/>
            </w:r>
            <w:r w:rsidRPr="00F1674D">
              <w:rPr>
                <w:b/>
                <w:sz w:val="20"/>
              </w:rPr>
              <w:instrText xml:space="preserve"> =SUM(ABOVE) </w:instrText>
            </w:r>
            <w:r w:rsidRPr="00F1674D">
              <w:rPr>
                <w:b/>
                <w:sz w:val="20"/>
              </w:rPr>
              <w:fldChar w:fldCharType="separate"/>
            </w:r>
            <w:r w:rsidRPr="00F1674D">
              <w:rPr>
                <w:b/>
                <w:noProof/>
                <w:sz w:val="20"/>
              </w:rPr>
              <w:t>70</w:t>
            </w:r>
            <w:r w:rsidRPr="00F1674D">
              <w:rPr>
                <w:b/>
                <w:sz w:val="20"/>
              </w:rPr>
              <w:fldChar w:fldCharType="end"/>
            </w:r>
          </w:p>
        </w:tc>
      </w:tr>
    </w:tbl>
    <w:p w:rsidR="009E26BB" w:rsidRPr="00307A4E" w:rsidRDefault="009E26BB" w:rsidP="00B772C3">
      <w:pPr>
        <w:jc w:val="both"/>
      </w:pPr>
    </w:p>
    <w:p w:rsidR="009E26BB" w:rsidRPr="00307A4E" w:rsidRDefault="009E26BB" w:rsidP="00B772C3">
      <w:pPr>
        <w:jc w:val="both"/>
        <w:rPr>
          <w:b/>
        </w:rPr>
      </w:pPr>
      <w:r w:rsidRPr="00307A4E">
        <w:rPr>
          <w:b/>
        </w:rPr>
        <w:t>6. Подведение итогов</w:t>
      </w:r>
    </w:p>
    <w:p w:rsidR="009E26BB" w:rsidRPr="00307A4E" w:rsidRDefault="009E26BB" w:rsidP="00B772C3">
      <w:pPr>
        <w:jc w:val="both"/>
      </w:pPr>
      <w:r w:rsidRPr="00307A4E">
        <w:t xml:space="preserve">Экспертный совет выявляет наиболее успешные работы, участники награждаются дипломами и памятными подарками. Выдержки наиболее успешных работ будут опубликованы на сайтах Управления образования, ДД(Ю)Т, в </w:t>
      </w:r>
      <w:r>
        <w:t>СМИ</w:t>
      </w:r>
      <w:r w:rsidRPr="00307A4E">
        <w:t>.</w:t>
      </w:r>
    </w:p>
    <w:p w:rsidR="009E26BB" w:rsidRPr="00307A4E" w:rsidRDefault="009E26BB" w:rsidP="00B772C3">
      <w:pPr>
        <w:tabs>
          <w:tab w:val="left" w:pos="0"/>
        </w:tabs>
        <w:jc w:val="both"/>
      </w:pPr>
      <w:r w:rsidRPr="00307A4E">
        <w:t xml:space="preserve">Работы победителей открытого городского очного этапа рекомендуются для участия во Всероссийском конкурсе исследовательских работ «Отечество», Всероссийских краеведческих чтениях юных краеведов-туристов. </w:t>
      </w:r>
    </w:p>
    <w:p w:rsidR="009E26BB" w:rsidRPr="00307A4E" w:rsidRDefault="009E26BB" w:rsidP="00B772C3">
      <w:pPr>
        <w:jc w:val="both"/>
      </w:pPr>
    </w:p>
    <w:p w:rsidR="009E26BB" w:rsidRPr="00307A4E" w:rsidRDefault="009E26BB" w:rsidP="00B772C3">
      <w:pPr>
        <w:jc w:val="both"/>
        <w:rPr>
          <w:b/>
        </w:rPr>
      </w:pPr>
      <w:r w:rsidRPr="00307A4E">
        <w:rPr>
          <w:b/>
        </w:rPr>
        <w:t>7. Финансирование</w:t>
      </w:r>
    </w:p>
    <w:p w:rsidR="009E26BB" w:rsidRPr="00307A4E" w:rsidRDefault="009E26BB" w:rsidP="00B772C3">
      <w:pPr>
        <w:jc w:val="both"/>
      </w:pPr>
      <w:r w:rsidRPr="00307A4E">
        <w:t xml:space="preserve">         «МКЧ» проводятся за счет средств Управления образования Администрации г.Ижевска, Дворца детского (юношеского) творчества, а также спонсорской поддержки.</w:t>
      </w:r>
    </w:p>
    <w:p w:rsidR="009E26BB" w:rsidRPr="00307A4E" w:rsidRDefault="009E26BB" w:rsidP="00B772C3">
      <w:pPr>
        <w:jc w:val="both"/>
      </w:pPr>
      <w:r>
        <w:t>В</w:t>
      </w:r>
      <w:r w:rsidRPr="00307A4E">
        <w:t>озможен организационный взнос.</w:t>
      </w:r>
    </w:p>
    <w:p w:rsidR="009E26BB" w:rsidRPr="00307A4E" w:rsidRDefault="009E26BB" w:rsidP="00B772C3">
      <w:pPr>
        <w:jc w:val="both"/>
      </w:pPr>
    </w:p>
    <w:p w:rsidR="009E26BB" w:rsidRPr="003B68AF" w:rsidRDefault="009E26BB" w:rsidP="00B772C3">
      <w:pPr>
        <w:jc w:val="both"/>
        <w:rPr>
          <w:sz w:val="20"/>
          <w:szCs w:val="20"/>
        </w:rPr>
      </w:pPr>
      <w:r w:rsidRPr="00307A4E">
        <w:t xml:space="preserve"> </w:t>
      </w:r>
      <w:r w:rsidRPr="003B68AF">
        <w:rPr>
          <w:sz w:val="20"/>
          <w:szCs w:val="20"/>
        </w:rPr>
        <w:t xml:space="preserve">Контактные телефоны: </w:t>
      </w:r>
    </w:p>
    <w:p w:rsidR="009E26BB" w:rsidRPr="003B68AF" w:rsidRDefault="009E26BB" w:rsidP="00B772C3">
      <w:pPr>
        <w:jc w:val="both"/>
        <w:rPr>
          <w:sz w:val="20"/>
          <w:szCs w:val="20"/>
        </w:rPr>
      </w:pPr>
      <w:r w:rsidRPr="003B68AF">
        <w:rPr>
          <w:sz w:val="20"/>
          <w:szCs w:val="20"/>
        </w:rPr>
        <w:t>43-15-56 - Кощеева Све</w:t>
      </w:r>
      <w:r>
        <w:rPr>
          <w:sz w:val="20"/>
          <w:szCs w:val="20"/>
        </w:rPr>
        <w:t>тлана Александровна, зав.отделом Биологии, туризма и краеведения</w:t>
      </w:r>
    </w:p>
    <w:p w:rsidR="009E26BB" w:rsidRDefault="009E26BB" w:rsidP="00B772C3">
      <w:pPr>
        <w:jc w:val="both"/>
        <w:rPr>
          <w:sz w:val="20"/>
          <w:szCs w:val="20"/>
        </w:rPr>
      </w:pPr>
      <w:r w:rsidRPr="003B68AF">
        <w:rPr>
          <w:sz w:val="20"/>
          <w:szCs w:val="20"/>
        </w:rPr>
        <w:t>43-08-02 Дмитриева Елена Юрьевна, методист по гражданско-патриотическому воспитанию ДД(Ю)Т</w:t>
      </w:r>
    </w:p>
    <w:p w:rsidR="009E26BB" w:rsidRDefault="009E26BB" w:rsidP="00B772C3">
      <w:pPr>
        <w:jc w:val="both"/>
        <w:rPr>
          <w:sz w:val="20"/>
          <w:szCs w:val="20"/>
        </w:rPr>
      </w:pPr>
    </w:p>
    <w:p w:rsidR="009E26BB" w:rsidRDefault="009E26BB" w:rsidP="00B772C3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E26BB" w:rsidRPr="00B37AB2" w:rsidRDefault="009E26BB" w:rsidP="00B772C3">
      <w:pPr>
        <w:pStyle w:val="BodyTextIndent"/>
        <w:jc w:val="right"/>
        <w:rPr>
          <w:b/>
          <w:sz w:val="24"/>
          <w:szCs w:val="24"/>
        </w:rPr>
      </w:pPr>
      <w:r w:rsidRPr="00B37AB2">
        <w:rPr>
          <w:b/>
          <w:sz w:val="24"/>
          <w:szCs w:val="24"/>
        </w:rPr>
        <w:t>Приложение №1</w:t>
      </w:r>
    </w:p>
    <w:p w:rsidR="009E26BB" w:rsidRDefault="009E26BB" w:rsidP="00B772C3">
      <w:pPr>
        <w:pStyle w:val="BodyTex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Заявка на  участие в </w:t>
      </w:r>
      <w:r w:rsidRPr="00B37AB2">
        <w:rPr>
          <w:b/>
          <w:bCs/>
          <w:sz w:val="24"/>
          <w:szCs w:val="24"/>
        </w:rPr>
        <w:t>городских молодёжных краеведческих чтениях</w:t>
      </w:r>
      <w:r>
        <w:rPr>
          <w:bCs/>
          <w:sz w:val="22"/>
          <w:szCs w:val="22"/>
        </w:rPr>
        <w:t xml:space="preserve">  </w:t>
      </w:r>
    </w:p>
    <w:p w:rsidR="009E26BB" w:rsidRDefault="009E26BB" w:rsidP="00B772C3">
      <w:pPr>
        <w:pStyle w:val="BodyText"/>
        <w:rPr>
          <w:b/>
          <w:bCs/>
          <w:sz w:val="22"/>
          <w:szCs w:val="22"/>
        </w:rPr>
      </w:pPr>
      <w:r w:rsidRPr="00DA7BD0">
        <w:rPr>
          <w:b/>
          <w:bCs/>
          <w:sz w:val="22"/>
          <w:szCs w:val="22"/>
        </w:rPr>
        <w:t xml:space="preserve">  </w:t>
      </w:r>
    </w:p>
    <w:p w:rsidR="009E26BB" w:rsidRPr="006A021D" w:rsidRDefault="009E26BB" w:rsidP="00B772C3">
      <w:pPr>
        <w:pStyle w:val="BodyText"/>
        <w:rPr>
          <w:bCs/>
          <w:sz w:val="22"/>
          <w:szCs w:val="22"/>
        </w:rPr>
      </w:pPr>
      <w:r w:rsidRPr="006A021D">
        <w:rPr>
          <w:bCs/>
          <w:sz w:val="22"/>
          <w:szCs w:val="22"/>
        </w:rPr>
        <w:t>Я, __________________________________________________________________________________________</w:t>
      </w:r>
    </w:p>
    <w:p w:rsidR="009E26BB" w:rsidRPr="006A021D" w:rsidRDefault="009E26BB" w:rsidP="00B772C3">
      <w:pPr>
        <w:pStyle w:val="BodyText"/>
        <w:rPr>
          <w:bCs/>
          <w:sz w:val="22"/>
          <w:szCs w:val="22"/>
          <w:vertAlign w:val="superscript"/>
        </w:rPr>
      </w:pPr>
      <w:r w:rsidRPr="006A021D">
        <w:rPr>
          <w:bCs/>
          <w:sz w:val="22"/>
          <w:szCs w:val="22"/>
          <w:vertAlign w:val="superscript"/>
        </w:rPr>
        <w:t>(ФИО</w:t>
      </w:r>
      <w:r>
        <w:rPr>
          <w:bCs/>
          <w:sz w:val="22"/>
          <w:szCs w:val="22"/>
          <w:vertAlign w:val="superscript"/>
        </w:rPr>
        <w:t xml:space="preserve"> родителя или законного представителя участника</w:t>
      </w:r>
      <w:r w:rsidRPr="006A021D">
        <w:rPr>
          <w:bCs/>
          <w:sz w:val="22"/>
          <w:szCs w:val="22"/>
          <w:vertAlign w:val="superscript"/>
        </w:rPr>
        <w:t xml:space="preserve"> полностью)</w:t>
      </w:r>
    </w:p>
    <w:p w:rsidR="009E26BB" w:rsidRDefault="009E26BB" w:rsidP="00B772C3">
      <w:pPr>
        <w:pStyle w:val="BodyText"/>
        <w:spacing w:before="240"/>
        <w:jc w:val="both"/>
        <w:rPr>
          <w:bCs/>
          <w:sz w:val="22"/>
          <w:szCs w:val="22"/>
        </w:rPr>
      </w:pPr>
      <w:r w:rsidRPr="006A021D">
        <w:rPr>
          <w:bCs/>
          <w:sz w:val="22"/>
          <w:szCs w:val="22"/>
        </w:rPr>
        <w:t xml:space="preserve">на основании части 1 статьи 9 Федерального закона от 27.07.2006 №152-ФЗ «О персональных данных» даю согласие на предоставление персональных данных </w:t>
      </w:r>
      <w:r>
        <w:rPr>
          <w:bCs/>
          <w:sz w:val="22"/>
          <w:szCs w:val="22"/>
        </w:rPr>
        <w:t xml:space="preserve">моего сына (дочери) </w:t>
      </w:r>
      <w:r w:rsidRPr="006A021D">
        <w:rPr>
          <w:bCs/>
          <w:sz w:val="22"/>
          <w:szCs w:val="22"/>
        </w:rPr>
        <w:t xml:space="preserve">с целью их обработки </w:t>
      </w:r>
      <w:r>
        <w:rPr>
          <w:bCs/>
          <w:sz w:val="22"/>
          <w:szCs w:val="22"/>
        </w:rPr>
        <w:t xml:space="preserve"> для   участия   в   городских молодёжных краеведческих чтениях  с 1октября 2018 года по 27 октября 2018 года следующего содержания:</w:t>
      </w:r>
    </w:p>
    <w:p w:rsidR="009E26BB" w:rsidRPr="006A021D" w:rsidRDefault="009E26BB" w:rsidP="00B772C3">
      <w:pPr>
        <w:pStyle w:val="BodyTex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Pr="006A021D">
        <w:rPr>
          <w:bCs/>
          <w:sz w:val="22"/>
          <w:szCs w:val="22"/>
        </w:rPr>
        <w:t xml:space="preserve">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04"/>
        <w:gridCol w:w="3667"/>
      </w:tblGrid>
      <w:tr w:rsidR="009E26BB" w:rsidRPr="00DA7BD0" w:rsidTr="00ED2D0C">
        <w:trPr>
          <w:trHeight w:val="170"/>
          <w:jc w:val="center"/>
        </w:trPr>
        <w:tc>
          <w:tcPr>
            <w:tcW w:w="6062" w:type="dxa"/>
          </w:tcPr>
          <w:p w:rsidR="009E26BB" w:rsidRPr="00DA7BD0" w:rsidRDefault="009E26BB" w:rsidP="00ED2D0C">
            <w:pPr>
              <w:pStyle w:val="BodyText"/>
              <w:rPr>
                <w:sz w:val="22"/>
                <w:szCs w:val="22"/>
              </w:rPr>
            </w:pPr>
            <w:r w:rsidRPr="00DA7BD0">
              <w:rPr>
                <w:sz w:val="22"/>
                <w:szCs w:val="22"/>
              </w:rPr>
              <w:t>Ф.И.О. (полностью)</w:t>
            </w:r>
          </w:p>
        </w:tc>
        <w:tc>
          <w:tcPr>
            <w:tcW w:w="3792" w:type="dxa"/>
          </w:tcPr>
          <w:p w:rsidR="009E26BB" w:rsidRPr="00DA7BD0" w:rsidRDefault="009E26BB" w:rsidP="00ED2D0C">
            <w:pPr>
              <w:pStyle w:val="BodyText"/>
              <w:rPr>
                <w:sz w:val="22"/>
                <w:szCs w:val="22"/>
              </w:rPr>
            </w:pPr>
          </w:p>
        </w:tc>
      </w:tr>
      <w:tr w:rsidR="009E26BB" w:rsidRPr="00DA7BD0" w:rsidTr="00ED2D0C">
        <w:trPr>
          <w:trHeight w:val="170"/>
          <w:jc w:val="center"/>
        </w:trPr>
        <w:tc>
          <w:tcPr>
            <w:tcW w:w="6062" w:type="dxa"/>
          </w:tcPr>
          <w:p w:rsidR="009E26BB" w:rsidRPr="00DA7BD0" w:rsidRDefault="009E26BB" w:rsidP="00ED2D0C">
            <w:pPr>
              <w:pStyle w:val="BodyText"/>
              <w:rPr>
                <w:sz w:val="22"/>
                <w:szCs w:val="22"/>
              </w:rPr>
            </w:pPr>
            <w:r w:rsidRPr="00DA7BD0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3792" w:type="dxa"/>
          </w:tcPr>
          <w:p w:rsidR="009E26BB" w:rsidRPr="00DA7BD0" w:rsidRDefault="009E26BB" w:rsidP="00ED2D0C">
            <w:pPr>
              <w:pStyle w:val="BodyText"/>
              <w:rPr>
                <w:sz w:val="22"/>
                <w:szCs w:val="22"/>
              </w:rPr>
            </w:pPr>
          </w:p>
        </w:tc>
      </w:tr>
      <w:tr w:rsidR="009E26BB" w:rsidRPr="00DA7BD0" w:rsidTr="00ED2D0C">
        <w:trPr>
          <w:trHeight w:val="170"/>
          <w:jc w:val="center"/>
        </w:trPr>
        <w:tc>
          <w:tcPr>
            <w:tcW w:w="6062" w:type="dxa"/>
          </w:tcPr>
          <w:p w:rsidR="009E26BB" w:rsidRPr="00DA7BD0" w:rsidRDefault="009E26BB" w:rsidP="00ED2D0C">
            <w:pPr>
              <w:pStyle w:val="BodyText"/>
              <w:rPr>
                <w:sz w:val="22"/>
                <w:szCs w:val="22"/>
              </w:rPr>
            </w:pPr>
            <w:r w:rsidRPr="00DA7BD0">
              <w:rPr>
                <w:sz w:val="22"/>
                <w:szCs w:val="22"/>
              </w:rPr>
              <w:t>индекс, почтовый адрес места жительства</w:t>
            </w:r>
          </w:p>
        </w:tc>
        <w:tc>
          <w:tcPr>
            <w:tcW w:w="3792" w:type="dxa"/>
          </w:tcPr>
          <w:p w:rsidR="009E26BB" w:rsidRPr="00DA7BD0" w:rsidRDefault="009E26BB" w:rsidP="00ED2D0C">
            <w:pPr>
              <w:pStyle w:val="BodyText"/>
              <w:rPr>
                <w:sz w:val="22"/>
                <w:szCs w:val="22"/>
              </w:rPr>
            </w:pPr>
          </w:p>
        </w:tc>
      </w:tr>
      <w:tr w:rsidR="009E26BB" w:rsidRPr="00DA7BD0" w:rsidTr="00ED2D0C">
        <w:trPr>
          <w:trHeight w:val="170"/>
          <w:jc w:val="center"/>
        </w:trPr>
        <w:tc>
          <w:tcPr>
            <w:tcW w:w="6062" w:type="dxa"/>
          </w:tcPr>
          <w:p w:rsidR="009E26BB" w:rsidRPr="00DA7BD0" w:rsidRDefault="009E26BB" w:rsidP="00ED2D0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A7BD0">
              <w:rPr>
                <w:sz w:val="22"/>
                <w:szCs w:val="22"/>
              </w:rPr>
              <w:t>бразовательное учреждение</w:t>
            </w:r>
          </w:p>
        </w:tc>
        <w:tc>
          <w:tcPr>
            <w:tcW w:w="3792" w:type="dxa"/>
          </w:tcPr>
          <w:p w:rsidR="009E26BB" w:rsidRPr="00DA7BD0" w:rsidRDefault="009E26BB" w:rsidP="00ED2D0C">
            <w:pPr>
              <w:pStyle w:val="BodyText"/>
              <w:rPr>
                <w:sz w:val="22"/>
                <w:szCs w:val="22"/>
              </w:rPr>
            </w:pPr>
          </w:p>
        </w:tc>
      </w:tr>
      <w:tr w:rsidR="009E26BB" w:rsidRPr="00DA7BD0" w:rsidTr="00ED2D0C">
        <w:trPr>
          <w:trHeight w:val="170"/>
          <w:jc w:val="center"/>
        </w:trPr>
        <w:tc>
          <w:tcPr>
            <w:tcW w:w="6062" w:type="dxa"/>
          </w:tcPr>
          <w:p w:rsidR="009E26BB" w:rsidRPr="00DA7BD0" w:rsidRDefault="009E26BB" w:rsidP="00ED2D0C">
            <w:pPr>
              <w:pStyle w:val="BodyText"/>
              <w:rPr>
                <w:sz w:val="22"/>
                <w:szCs w:val="22"/>
              </w:rPr>
            </w:pPr>
            <w:r w:rsidRPr="00DA7BD0">
              <w:rPr>
                <w:sz w:val="22"/>
                <w:szCs w:val="22"/>
              </w:rPr>
              <w:t>класс (группа, секция, кружок)</w:t>
            </w:r>
          </w:p>
        </w:tc>
        <w:tc>
          <w:tcPr>
            <w:tcW w:w="3792" w:type="dxa"/>
          </w:tcPr>
          <w:p w:rsidR="009E26BB" w:rsidRPr="00DA7BD0" w:rsidRDefault="009E26BB" w:rsidP="00ED2D0C">
            <w:pPr>
              <w:pStyle w:val="BodyText"/>
              <w:rPr>
                <w:sz w:val="22"/>
                <w:szCs w:val="22"/>
              </w:rPr>
            </w:pPr>
          </w:p>
        </w:tc>
      </w:tr>
    </w:tbl>
    <w:p w:rsidR="009E26BB" w:rsidRDefault="009E26BB" w:rsidP="00B772C3">
      <w:pPr>
        <w:pStyle w:val="BodyText"/>
        <w:rPr>
          <w:bCs/>
          <w:sz w:val="22"/>
          <w:szCs w:val="22"/>
        </w:rPr>
      </w:pPr>
      <w:r w:rsidRPr="00DA7BD0">
        <w:rPr>
          <w:bCs/>
          <w:sz w:val="22"/>
          <w:szCs w:val="22"/>
        </w:rPr>
        <w:t xml:space="preserve">                                </w:t>
      </w:r>
    </w:p>
    <w:p w:rsidR="009E26BB" w:rsidRDefault="009E26BB" w:rsidP="00B772C3">
      <w:pPr>
        <w:pStyle w:val="BodyText"/>
        <w:rPr>
          <w:b/>
          <w:bCs/>
          <w:sz w:val="22"/>
          <w:szCs w:val="22"/>
        </w:rPr>
      </w:pPr>
    </w:p>
    <w:p w:rsidR="009E26BB" w:rsidRDefault="009E26BB" w:rsidP="00B772C3">
      <w:pPr>
        <w:pStyle w:val="BodyTex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</w:t>
      </w:r>
      <w:r w:rsidRPr="008A605A">
        <w:rPr>
          <w:b/>
          <w:bCs/>
          <w:sz w:val="22"/>
          <w:szCs w:val="22"/>
        </w:rPr>
        <w:t>нформация о руково</w:t>
      </w:r>
      <w:r>
        <w:rPr>
          <w:b/>
          <w:bCs/>
          <w:sz w:val="22"/>
          <w:szCs w:val="22"/>
        </w:rPr>
        <w:t>дителе команды</w:t>
      </w:r>
    </w:p>
    <w:p w:rsidR="009E26BB" w:rsidRDefault="009E26BB" w:rsidP="00B772C3">
      <w:pPr>
        <w:pStyle w:val="BodyText"/>
        <w:rPr>
          <w:b/>
          <w:bCs/>
          <w:sz w:val="22"/>
          <w:szCs w:val="22"/>
        </w:rPr>
      </w:pPr>
    </w:p>
    <w:p w:rsidR="009E26BB" w:rsidRPr="006A021D" w:rsidRDefault="009E26BB" w:rsidP="00B772C3">
      <w:pPr>
        <w:pStyle w:val="BodyText"/>
        <w:rPr>
          <w:bCs/>
          <w:sz w:val="22"/>
          <w:szCs w:val="22"/>
        </w:rPr>
      </w:pPr>
      <w:r w:rsidRPr="006A021D">
        <w:rPr>
          <w:bCs/>
          <w:sz w:val="22"/>
          <w:szCs w:val="22"/>
        </w:rPr>
        <w:t>Я, __________________________________________________________________________________________</w:t>
      </w:r>
    </w:p>
    <w:p w:rsidR="009E26BB" w:rsidRPr="006A021D" w:rsidRDefault="009E26BB" w:rsidP="00B772C3">
      <w:pPr>
        <w:pStyle w:val="BodyText"/>
        <w:rPr>
          <w:bCs/>
          <w:sz w:val="22"/>
          <w:szCs w:val="22"/>
          <w:vertAlign w:val="superscript"/>
        </w:rPr>
      </w:pPr>
      <w:r w:rsidRPr="006A021D">
        <w:rPr>
          <w:bCs/>
          <w:sz w:val="22"/>
          <w:szCs w:val="22"/>
          <w:vertAlign w:val="superscript"/>
        </w:rPr>
        <w:t>(ФИО</w:t>
      </w:r>
      <w:r>
        <w:rPr>
          <w:bCs/>
          <w:sz w:val="22"/>
          <w:szCs w:val="22"/>
          <w:vertAlign w:val="superscript"/>
        </w:rPr>
        <w:t xml:space="preserve">  руководителя команды</w:t>
      </w:r>
      <w:r w:rsidRPr="006A021D">
        <w:rPr>
          <w:bCs/>
          <w:sz w:val="22"/>
          <w:szCs w:val="22"/>
          <w:vertAlign w:val="superscript"/>
        </w:rPr>
        <w:t xml:space="preserve"> полностью)</w:t>
      </w:r>
    </w:p>
    <w:p w:rsidR="009E26BB" w:rsidRDefault="009E26BB" w:rsidP="00B772C3">
      <w:pPr>
        <w:pStyle w:val="BodyText"/>
        <w:spacing w:before="240"/>
        <w:jc w:val="both"/>
        <w:rPr>
          <w:bCs/>
          <w:sz w:val="22"/>
          <w:szCs w:val="22"/>
        </w:rPr>
      </w:pPr>
      <w:r w:rsidRPr="006A021D">
        <w:rPr>
          <w:bCs/>
          <w:sz w:val="22"/>
          <w:szCs w:val="22"/>
        </w:rPr>
        <w:t xml:space="preserve">на основании части 1 статьи 9 Федерального закона от 27.07.2006 №152-ФЗ «О персональных данных» даю согласие на предоставление своих персональных данных с целью их обработки </w:t>
      </w:r>
      <w:r>
        <w:rPr>
          <w:bCs/>
          <w:sz w:val="22"/>
          <w:szCs w:val="22"/>
        </w:rPr>
        <w:t>для участия в  городских молодёжных краеведческих чтениях  с 1октября 2018 года по 27 октября 2018 года следующего содержания:</w:t>
      </w:r>
    </w:p>
    <w:p w:rsidR="009E26BB" w:rsidRPr="008A605A" w:rsidRDefault="009E26BB" w:rsidP="00B772C3">
      <w:pPr>
        <w:pStyle w:val="BodyText"/>
        <w:jc w:val="both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98"/>
        <w:gridCol w:w="3673"/>
      </w:tblGrid>
      <w:tr w:rsidR="009E26BB" w:rsidRPr="00DA7BD0" w:rsidTr="00ED2D0C">
        <w:trPr>
          <w:jc w:val="center"/>
        </w:trPr>
        <w:tc>
          <w:tcPr>
            <w:tcW w:w="6062" w:type="dxa"/>
          </w:tcPr>
          <w:p w:rsidR="009E26BB" w:rsidRPr="00DA7BD0" w:rsidRDefault="009E26BB" w:rsidP="00ED2D0C">
            <w:pPr>
              <w:pStyle w:val="BodyText"/>
              <w:rPr>
                <w:sz w:val="22"/>
                <w:szCs w:val="22"/>
              </w:rPr>
            </w:pPr>
            <w:r w:rsidRPr="00DA7BD0">
              <w:rPr>
                <w:sz w:val="22"/>
                <w:szCs w:val="22"/>
              </w:rPr>
              <w:t>Ф.И.О. (полностью)</w:t>
            </w:r>
          </w:p>
        </w:tc>
        <w:tc>
          <w:tcPr>
            <w:tcW w:w="3792" w:type="dxa"/>
          </w:tcPr>
          <w:p w:rsidR="009E26BB" w:rsidRPr="00DA7BD0" w:rsidRDefault="009E26BB" w:rsidP="00ED2D0C">
            <w:pPr>
              <w:pStyle w:val="BodyText"/>
              <w:rPr>
                <w:bCs/>
                <w:sz w:val="22"/>
                <w:szCs w:val="22"/>
              </w:rPr>
            </w:pPr>
          </w:p>
        </w:tc>
      </w:tr>
      <w:tr w:rsidR="009E26BB" w:rsidRPr="00DA7BD0" w:rsidTr="00ED2D0C">
        <w:trPr>
          <w:jc w:val="center"/>
        </w:trPr>
        <w:tc>
          <w:tcPr>
            <w:tcW w:w="6062" w:type="dxa"/>
          </w:tcPr>
          <w:p w:rsidR="009E26BB" w:rsidRPr="00DA7BD0" w:rsidRDefault="009E26BB" w:rsidP="00ED2D0C">
            <w:pPr>
              <w:pStyle w:val="BodyText"/>
              <w:rPr>
                <w:sz w:val="22"/>
                <w:szCs w:val="22"/>
              </w:rPr>
            </w:pPr>
            <w:r w:rsidRPr="00DA7BD0">
              <w:rPr>
                <w:sz w:val="22"/>
                <w:szCs w:val="22"/>
              </w:rPr>
              <w:t xml:space="preserve">место работы, должность </w:t>
            </w:r>
          </w:p>
        </w:tc>
        <w:tc>
          <w:tcPr>
            <w:tcW w:w="3792" w:type="dxa"/>
          </w:tcPr>
          <w:p w:rsidR="009E26BB" w:rsidRPr="00DA7BD0" w:rsidRDefault="009E26BB" w:rsidP="00ED2D0C">
            <w:pPr>
              <w:pStyle w:val="BodyText"/>
              <w:rPr>
                <w:bCs/>
                <w:sz w:val="22"/>
                <w:szCs w:val="22"/>
              </w:rPr>
            </w:pPr>
          </w:p>
        </w:tc>
      </w:tr>
      <w:tr w:rsidR="009E26BB" w:rsidRPr="00DA7BD0" w:rsidTr="00ED2D0C">
        <w:trPr>
          <w:jc w:val="center"/>
        </w:trPr>
        <w:tc>
          <w:tcPr>
            <w:tcW w:w="6062" w:type="dxa"/>
          </w:tcPr>
          <w:p w:rsidR="009E26BB" w:rsidRPr="00DA7BD0" w:rsidRDefault="009E26BB" w:rsidP="00ED2D0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код, телефон (рабочий</w:t>
            </w:r>
            <w:r w:rsidRPr="00DA7BD0">
              <w:rPr>
                <w:sz w:val="22"/>
                <w:szCs w:val="22"/>
              </w:rPr>
              <w:t>, сотовый)</w:t>
            </w:r>
          </w:p>
        </w:tc>
        <w:tc>
          <w:tcPr>
            <w:tcW w:w="3792" w:type="dxa"/>
          </w:tcPr>
          <w:p w:rsidR="009E26BB" w:rsidRPr="00DA7BD0" w:rsidRDefault="009E26BB" w:rsidP="00ED2D0C">
            <w:pPr>
              <w:pStyle w:val="BodyText"/>
              <w:rPr>
                <w:bCs/>
                <w:sz w:val="22"/>
                <w:szCs w:val="22"/>
              </w:rPr>
            </w:pPr>
          </w:p>
        </w:tc>
      </w:tr>
      <w:tr w:rsidR="009E26BB" w:rsidRPr="00DA7BD0" w:rsidTr="00ED2D0C">
        <w:trPr>
          <w:jc w:val="center"/>
        </w:trPr>
        <w:tc>
          <w:tcPr>
            <w:tcW w:w="6062" w:type="dxa"/>
          </w:tcPr>
          <w:p w:rsidR="009E26BB" w:rsidRPr="00DA7BD0" w:rsidRDefault="009E26BB" w:rsidP="00ED2D0C">
            <w:pPr>
              <w:pStyle w:val="BodyText"/>
              <w:rPr>
                <w:sz w:val="22"/>
                <w:szCs w:val="22"/>
              </w:rPr>
            </w:pPr>
            <w:r w:rsidRPr="00DA7BD0">
              <w:rPr>
                <w:sz w:val="22"/>
                <w:szCs w:val="22"/>
              </w:rPr>
              <w:t>электронная почта</w:t>
            </w:r>
          </w:p>
        </w:tc>
        <w:tc>
          <w:tcPr>
            <w:tcW w:w="3792" w:type="dxa"/>
          </w:tcPr>
          <w:p w:rsidR="009E26BB" w:rsidRPr="00DA7BD0" w:rsidRDefault="009E26BB" w:rsidP="00ED2D0C">
            <w:pPr>
              <w:pStyle w:val="BodyText"/>
              <w:rPr>
                <w:bCs/>
                <w:sz w:val="22"/>
                <w:szCs w:val="22"/>
              </w:rPr>
            </w:pPr>
          </w:p>
        </w:tc>
      </w:tr>
    </w:tbl>
    <w:p w:rsidR="009E26BB" w:rsidRPr="00DA7BD0" w:rsidRDefault="009E26BB" w:rsidP="00B772C3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E26BB" w:rsidRDefault="009E26BB" w:rsidP="00B772C3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E26BB" w:rsidRDefault="009E26BB" w:rsidP="00B772C3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Подпись лиц, давших согласие на использование </w:t>
      </w:r>
    </w:p>
    <w:p w:rsidR="009E26BB" w:rsidRDefault="009E26BB" w:rsidP="00B772C3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своих персональных данных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______________________________________/_________________/</w:t>
      </w:r>
    </w:p>
    <w:p w:rsidR="009E26BB" w:rsidRPr="008A605A" w:rsidRDefault="009E26BB" w:rsidP="00B772C3">
      <w:pPr>
        <w:shd w:val="clear" w:color="auto" w:fill="FFFFFF"/>
        <w:autoSpaceDE w:val="0"/>
        <w:autoSpaceDN w:val="0"/>
        <w:adjustRightInd w:val="0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 </w:t>
      </w:r>
      <w:r w:rsidRPr="008A605A">
        <w:rPr>
          <w:sz w:val="22"/>
          <w:szCs w:val="22"/>
          <w:vertAlign w:val="superscript"/>
        </w:rPr>
        <w:t>(ФИО участника)</w:t>
      </w:r>
      <w:r>
        <w:rPr>
          <w:sz w:val="22"/>
          <w:szCs w:val="22"/>
          <w:vertAlign w:val="superscript"/>
        </w:rPr>
        <w:t xml:space="preserve">                                                              (подпись)</w:t>
      </w:r>
    </w:p>
    <w:p w:rsidR="009E26BB" w:rsidRDefault="009E26BB" w:rsidP="00B772C3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9E26BB" w:rsidRDefault="009E26BB" w:rsidP="00B772C3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______________________________________/_________________/</w:t>
      </w:r>
    </w:p>
    <w:p w:rsidR="009E26BB" w:rsidRPr="008A605A" w:rsidRDefault="009E26BB" w:rsidP="00B772C3">
      <w:pPr>
        <w:shd w:val="clear" w:color="auto" w:fill="FFFFFF"/>
        <w:autoSpaceDE w:val="0"/>
        <w:autoSpaceDN w:val="0"/>
        <w:adjustRightInd w:val="0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                                                                                                             </w:t>
      </w:r>
      <w:r w:rsidRPr="008A605A">
        <w:rPr>
          <w:sz w:val="22"/>
          <w:szCs w:val="22"/>
          <w:vertAlign w:val="superscript"/>
        </w:rPr>
        <w:t>(</w:t>
      </w:r>
      <w:r>
        <w:rPr>
          <w:sz w:val="22"/>
          <w:szCs w:val="22"/>
          <w:vertAlign w:val="superscript"/>
        </w:rPr>
        <w:t>ФИО  руководителя команды</w:t>
      </w:r>
      <w:r w:rsidRPr="008A605A">
        <w:rPr>
          <w:sz w:val="22"/>
          <w:szCs w:val="22"/>
          <w:vertAlign w:val="superscript"/>
        </w:rPr>
        <w:t>)</w:t>
      </w:r>
      <w:r>
        <w:rPr>
          <w:sz w:val="22"/>
          <w:szCs w:val="22"/>
          <w:vertAlign w:val="superscript"/>
        </w:rPr>
        <w:t xml:space="preserve">                                                       (подпись)</w:t>
      </w:r>
    </w:p>
    <w:p w:rsidR="009E26BB" w:rsidRDefault="009E26BB" w:rsidP="00B772C3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E26BB" w:rsidRDefault="009E26BB" w:rsidP="00B772C3">
      <w:pPr>
        <w:shd w:val="clear" w:color="auto" w:fill="FFFFFF"/>
        <w:autoSpaceDE w:val="0"/>
        <w:autoSpaceDN w:val="0"/>
        <w:adjustRightInd w:val="0"/>
      </w:pPr>
      <w:r>
        <w:t>Дата «____»________________2018 г.</w:t>
      </w:r>
    </w:p>
    <w:p w:rsidR="009E26BB" w:rsidRDefault="009E26BB" w:rsidP="00B772C3">
      <w:pPr>
        <w:pStyle w:val="BodyText"/>
        <w:ind w:left="5760" w:firstLine="720"/>
        <w:jc w:val="both"/>
      </w:pPr>
      <w:r>
        <w:t xml:space="preserve"> </w:t>
      </w:r>
    </w:p>
    <w:p w:rsidR="009E26BB" w:rsidRPr="003B68AF" w:rsidRDefault="009E26BB" w:rsidP="00B772C3">
      <w:pPr>
        <w:jc w:val="both"/>
        <w:rPr>
          <w:sz w:val="20"/>
          <w:szCs w:val="20"/>
        </w:rPr>
      </w:pPr>
    </w:p>
    <w:p w:rsidR="009E26BB" w:rsidRDefault="009E26BB">
      <w:bookmarkStart w:id="0" w:name="_GoBack"/>
      <w:bookmarkEnd w:id="0"/>
    </w:p>
    <w:sectPr w:rsidR="009E26BB" w:rsidSect="008058E7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6BB" w:rsidRDefault="009E26BB" w:rsidP="008058E7">
      <w:r>
        <w:separator/>
      </w:r>
    </w:p>
  </w:endnote>
  <w:endnote w:type="continuationSeparator" w:id="0">
    <w:p w:rsidR="009E26BB" w:rsidRDefault="009E26BB" w:rsidP="00805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6BB" w:rsidRDefault="009E26BB" w:rsidP="009443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26BB" w:rsidRDefault="009E26BB" w:rsidP="003F6D0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6BB" w:rsidRDefault="009E26BB" w:rsidP="009443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9E26BB" w:rsidRDefault="009E26BB" w:rsidP="003F6D0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6BB" w:rsidRDefault="009E26BB" w:rsidP="008058E7">
      <w:r>
        <w:separator/>
      </w:r>
    </w:p>
  </w:footnote>
  <w:footnote w:type="continuationSeparator" w:id="0">
    <w:p w:rsidR="009E26BB" w:rsidRDefault="009E26BB" w:rsidP="008058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D1C"/>
    <w:rsid w:val="00051354"/>
    <w:rsid w:val="00054D1C"/>
    <w:rsid w:val="00065984"/>
    <w:rsid w:val="000F0A86"/>
    <w:rsid w:val="00106567"/>
    <w:rsid w:val="001C4C19"/>
    <w:rsid w:val="001E69EA"/>
    <w:rsid w:val="002E3165"/>
    <w:rsid w:val="00307A4E"/>
    <w:rsid w:val="003B68AF"/>
    <w:rsid w:val="003F6D0A"/>
    <w:rsid w:val="0041432C"/>
    <w:rsid w:val="00474DE5"/>
    <w:rsid w:val="004E3258"/>
    <w:rsid w:val="005440EC"/>
    <w:rsid w:val="005F5B63"/>
    <w:rsid w:val="00613E0D"/>
    <w:rsid w:val="0066293C"/>
    <w:rsid w:val="00667A3A"/>
    <w:rsid w:val="006A021D"/>
    <w:rsid w:val="0079055F"/>
    <w:rsid w:val="008058E7"/>
    <w:rsid w:val="0085606B"/>
    <w:rsid w:val="008A605A"/>
    <w:rsid w:val="008D1A4A"/>
    <w:rsid w:val="00913FDB"/>
    <w:rsid w:val="0094437B"/>
    <w:rsid w:val="009A0DF2"/>
    <w:rsid w:val="009E26BB"/>
    <w:rsid w:val="00A97121"/>
    <w:rsid w:val="00B37AB2"/>
    <w:rsid w:val="00B772C3"/>
    <w:rsid w:val="00C36701"/>
    <w:rsid w:val="00D13B2F"/>
    <w:rsid w:val="00D44FA3"/>
    <w:rsid w:val="00DA7BD0"/>
    <w:rsid w:val="00DF6CE1"/>
    <w:rsid w:val="00E27BBF"/>
    <w:rsid w:val="00ED2D0C"/>
    <w:rsid w:val="00F1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2C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772C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772C3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B772C3"/>
    <w:rPr>
      <w:rFonts w:cs="Times New Roman"/>
    </w:rPr>
  </w:style>
  <w:style w:type="paragraph" w:styleId="NoSpacing">
    <w:name w:val="No Spacing"/>
    <w:uiPriority w:val="99"/>
    <w:qFormat/>
    <w:rsid w:val="00B772C3"/>
    <w:rPr>
      <w:rFonts w:eastAsia="Times New Roman"/>
    </w:rPr>
  </w:style>
  <w:style w:type="character" w:styleId="Hyperlink">
    <w:name w:val="Hyperlink"/>
    <w:basedOn w:val="DefaultParagraphFont"/>
    <w:uiPriority w:val="99"/>
    <w:rsid w:val="00B772C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B772C3"/>
    <w:pPr>
      <w:ind w:right="-199"/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772C3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B772C3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772C3"/>
    <w:rPr>
      <w:rFonts w:ascii="Times New Roman" w:hAnsi="Times New Roman" w:cs="Times New Roman"/>
      <w:sz w:val="20"/>
      <w:szCs w:val="20"/>
      <w:lang w:eastAsia="ru-RU"/>
    </w:rPr>
  </w:style>
  <w:style w:type="paragraph" w:styleId="PlainText">
    <w:name w:val="Plain Text"/>
    <w:aliases w:val="Знак1 Знак,Знак1 Знак1,Знак1"/>
    <w:basedOn w:val="Normal"/>
    <w:link w:val="PlainTextChar"/>
    <w:uiPriority w:val="99"/>
    <w:rsid w:val="00B772C3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aliases w:val="Знак1 Знак Char,Знак1 Знак1 Char,Знак1 Char"/>
    <w:basedOn w:val="DefaultParagraphFont"/>
    <w:link w:val="PlainText"/>
    <w:uiPriority w:val="99"/>
    <w:locked/>
    <w:rsid w:val="00B772C3"/>
    <w:rPr>
      <w:rFonts w:ascii="Courier New" w:hAnsi="Courier New" w:cs="Times New Roman"/>
      <w:sz w:val="20"/>
      <w:lang w:eastAsia="ru-RU"/>
    </w:rPr>
  </w:style>
  <w:style w:type="character" w:customStyle="1" w:styleId="a">
    <w:name w:val="Текст Знак"/>
    <w:basedOn w:val="DefaultParagraphFont"/>
    <w:uiPriority w:val="99"/>
    <w:semiHidden/>
    <w:rsid w:val="00B772C3"/>
    <w:rPr>
      <w:rFonts w:ascii="Consolas" w:hAnsi="Consolas" w:cs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vorec2302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5</Pages>
  <Words>1527</Words>
  <Characters>8704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2018-06-21T18:02:00Z</dcterms:created>
  <dcterms:modified xsi:type="dcterms:W3CDTF">2018-09-18T16:08:00Z</dcterms:modified>
</cp:coreProperties>
</file>