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C4" w:rsidRDefault="00B86EFA" w:rsidP="00B86EFA">
      <w:pPr>
        <w:tabs>
          <w:tab w:val="left" w:pos="1575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64" w:type="dxa"/>
        <w:tblLook w:val="01E0" w:firstRow="1" w:lastRow="1" w:firstColumn="1" w:lastColumn="1" w:noHBand="0" w:noVBand="0"/>
      </w:tblPr>
      <w:tblGrid>
        <w:gridCol w:w="4259"/>
        <w:gridCol w:w="1016"/>
        <w:gridCol w:w="4289"/>
      </w:tblGrid>
      <w:tr w:rsidR="008E62C4" w:rsidRPr="00710F10" w:rsidTr="00710F10">
        <w:trPr>
          <w:trHeight w:val="1990"/>
        </w:trPr>
        <w:tc>
          <w:tcPr>
            <w:tcW w:w="4259" w:type="dxa"/>
          </w:tcPr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50A1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C550A1" w:rsidRPr="00710F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Администрации </w:t>
            </w:r>
            <w:r w:rsidR="00C550A1" w:rsidRPr="00710F10">
              <w:rPr>
                <w:rFonts w:ascii="Times New Roman" w:hAnsi="Times New Roman" w:cs="Times New Roman"/>
                <w:sz w:val="24"/>
                <w:szCs w:val="24"/>
              </w:rPr>
              <w:t>города Ижевска</w:t>
            </w: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______________С.Г. Петрова  </w:t>
            </w:r>
          </w:p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«___»______________2018 г.</w:t>
            </w:r>
          </w:p>
        </w:tc>
        <w:tc>
          <w:tcPr>
            <w:tcW w:w="1016" w:type="dxa"/>
          </w:tcPr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Директор МБОУ ДО «ДД(Ю)Т»</w:t>
            </w:r>
          </w:p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550A1"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Головкова Н.</w:t>
            </w:r>
            <w:r w:rsidR="00710F10" w:rsidRPr="0071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E62C4" w:rsidRPr="00710F10" w:rsidRDefault="008E62C4" w:rsidP="008E62C4">
            <w:pPr>
              <w:tabs>
                <w:tab w:val="left" w:pos="1575"/>
                <w:tab w:val="center" w:pos="4677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F10">
              <w:rPr>
                <w:rFonts w:ascii="Times New Roman" w:hAnsi="Times New Roman" w:cs="Times New Roman"/>
                <w:sz w:val="24"/>
                <w:szCs w:val="24"/>
              </w:rPr>
              <w:t>«___»_______________2018г.</w:t>
            </w:r>
          </w:p>
        </w:tc>
      </w:tr>
    </w:tbl>
    <w:p w:rsidR="00B86EFA" w:rsidRPr="00C550A1" w:rsidRDefault="00D72202" w:rsidP="00B86EFA">
      <w:pPr>
        <w:tabs>
          <w:tab w:val="left" w:pos="1575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50A1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D72202" w:rsidRPr="00710F10" w:rsidRDefault="00C550A1" w:rsidP="00B86EFA">
      <w:pPr>
        <w:tabs>
          <w:tab w:val="left" w:pos="1575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к</w:t>
      </w:r>
      <w:r w:rsidR="00B86EFA" w:rsidRPr="00710F10">
        <w:rPr>
          <w:rFonts w:ascii="Times New Roman" w:hAnsi="Times New Roman" w:cs="Times New Roman"/>
          <w:b/>
          <w:sz w:val="24"/>
          <w:szCs w:val="24"/>
        </w:rPr>
        <w:t>онкурса детского изобразительного творчества</w:t>
      </w:r>
    </w:p>
    <w:p w:rsidR="00D72202" w:rsidRPr="00D72202" w:rsidRDefault="00145125" w:rsidP="00B86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10F10">
        <w:rPr>
          <w:rFonts w:ascii="Times New Roman" w:hAnsi="Times New Roman" w:cs="Times New Roman"/>
          <w:b/>
          <w:caps/>
          <w:sz w:val="28"/>
          <w:szCs w:val="28"/>
        </w:rPr>
        <w:t>Загляните в мамины глаза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2202" w:rsidRPr="00145125" w:rsidRDefault="00D72202" w:rsidP="00B86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FA" w:rsidRPr="00710F10" w:rsidRDefault="00D72202" w:rsidP="00C550A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6EFA" w:rsidRPr="00710F10" w:rsidRDefault="00B86EFA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1.1. Положение о проведении городского конкурса детского изобразительного творчества «Загляните в мамины глаза» (далее – Конкурс) разработано МБОУ ДО «Дворец детского юношеского творчества» (далее - Организатор). Положение определяет порядок проведения Конкурса </w:t>
      </w:r>
    </w:p>
    <w:p w:rsidR="00B86EFA" w:rsidRPr="00710F10" w:rsidRDefault="00B86EFA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D72202" w:rsidRPr="00710F10" w:rsidRDefault="00B86EFA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1.3. Предмет конкурса: детские рисунки</w:t>
      </w:r>
      <w:r w:rsidR="008E62C4" w:rsidRPr="00710F10">
        <w:rPr>
          <w:rFonts w:ascii="Times New Roman" w:hAnsi="Times New Roman" w:cs="Times New Roman"/>
          <w:sz w:val="24"/>
          <w:szCs w:val="24"/>
        </w:rPr>
        <w:t>,</w:t>
      </w:r>
      <w:r w:rsidRPr="00710F10">
        <w:rPr>
          <w:rFonts w:ascii="Times New Roman" w:hAnsi="Times New Roman" w:cs="Times New Roman"/>
          <w:sz w:val="24"/>
          <w:szCs w:val="24"/>
        </w:rPr>
        <w:t xml:space="preserve"> посвященные Дню Матери</w:t>
      </w:r>
      <w:r w:rsidR="008E62C4" w:rsidRPr="00710F10">
        <w:rPr>
          <w:rFonts w:ascii="Times New Roman" w:hAnsi="Times New Roman" w:cs="Times New Roman"/>
          <w:sz w:val="24"/>
          <w:szCs w:val="24"/>
        </w:rPr>
        <w:t>.</w:t>
      </w:r>
    </w:p>
    <w:p w:rsidR="00D72202" w:rsidRPr="00710F10" w:rsidRDefault="00D72202" w:rsidP="00C550A1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Цели и задачи выставки</w:t>
      </w:r>
    </w:p>
    <w:p w:rsidR="00D72202" w:rsidRPr="00710F10" w:rsidRDefault="00D72202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Создание благоприятных условий для реализации творческого потенциала детей</w:t>
      </w:r>
      <w:r w:rsidR="00B86EFA" w:rsidRPr="00710F10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искусства, в</w:t>
      </w:r>
      <w:r w:rsidRPr="00710F10">
        <w:rPr>
          <w:rFonts w:ascii="Times New Roman" w:hAnsi="Times New Roman" w:cs="Times New Roman"/>
          <w:sz w:val="24"/>
          <w:szCs w:val="24"/>
        </w:rPr>
        <w:t>оспитание чувства любви и уважения к маме, бабушке, сестре.</w:t>
      </w:r>
    </w:p>
    <w:p w:rsidR="00D72202" w:rsidRPr="00710F10" w:rsidRDefault="00D72202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Основными задачами конкурса являются</w:t>
      </w:r>
      <w:r w:rsidRPr="00710F10">
        <w:rPr>
          <w:rFonts w:ascii="Times New Roman" w:hAnsi="Times New Roman" w:cs="Times New Roman"/>
          <w:sz w:val="24"/>
          <w:szCs w:val="24"/>
        </w:rPr>
        <w:t>:</w:t>
      </w:r>
    </w:p>
    <w:p w:rsidR="00B86EFA" w:rsidRPr="00710F10" w:rsidRDefault="00B86EFA" w:rsidP="00C550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выявление талантливых детей в области художественного творчества; </w:t>
      </w:r>
    </w:p>
    <w:p w:rsidR="00D72202" w:rsidRPr="00710F10" w:rsidRDefault="00D72202" w:rsidP="00C550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содействие укреплению связей с семьей.</w:t>
      </w:r>
    </w:p>
    <w:p w:rsidR="00B86EFA" w:rsidRPr="00710F10" w:rsidRDefault="00B86EFA" w:rsidP="00C550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привлечение внимания к проблемам семьи</w:t>
      </w:r>
      <w:r w:rsidR="008E62C4" w:rsidRPr="00710F10">
        <w:rPr>
          <w:rFonts w:ascii="Times New Roman" w:hAnsi="Times New Roman" w:cs="Times New Roman"/>
          <w:sz w:val="24"/>
          <w:szCs w:val="24"/>
        </w:rPr>
        <w:t xml:space="preserve"> и материнства</w:t>
      </w:r>
    </w:p>
    <w:p w:rsidR="00B86EFA" w:rsidRPr="00710F10" w:rsidRDefault="008B239F" w:rsidP="00C550A1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50A1" w:rsidRPr="00710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6EFA" w:rsidRPr="00710F10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B86EFA" w:rsidRPr="00710F10" w:rsidRDefault="00B86EFA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3.1. Конкурс проходит в рамках проекта </w:t>
      </w:r>
      <w:proofErr w:type="spellStart"/>
      <w:r w:rsidRPr="00710F10">
        <w:rPr>
          <w:rFonts w:ascii="Times New Roman" w:hAnsi="Times New Roman" w:cs="Times New Roman"/>
          <w:sz w:val="24"/>
          <w:szCs w:val="24"/>
        </w:rPr>
        <w:t>Аrt-СтоЛица</w:t>
      </w:r>
      <w:proofErr w:type="spellEnd"/>
      <w:r w:rsidRPr="0071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FA" w:rsidRPr="00710F10" w:rsidRDefault="00B86EFA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Работы на конкурс принимаются строго до</w:t>
      </w:r>
      <w:r w:rsidRPr="0071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39F" w:rsidRPr="00710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239F" w:rsidRPr="00710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ноября 2018</w:t>
      </w:r>
      <w:r w:rsidRPr="00710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B86EFA" w:rsidRPr="00710F10" w:rsidRDefault="00B86EFA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Подведение итогов и награж</w:t>
      </w:r>
      <w:r w:rsidR="008E62C4" w:rsidRPr="00710F10">
        <w:rPr>
          <w:rFonts w:ascii="Times New Roman" w:hAnsi="Times New Roman" w:cs="Times New Roman"/>
          <w:sz w:val="24"/>
          <w:szCs w:val="24"/>
        </w:rPr>
        <w:t xml:space="preserve">дение участников и победителей </w:t>
      </w:r>
      <w:r w:rsidRPr="00710F1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E62C4" w:rsidRPr="00710F10">
        <w:rPr>
          <w:rFonts w:ascii="Times New Roman" w:hAnsi="Times New Roman" w:cs="Times New Roman"/>
          <w:sz w:val="24"/>
          <w:szCs w:val="24"/>
        </w:rPr>
        <w:t>на Арт-Бульваре</w:t>
      </w:r>
      <w:r w:rsidR="008B239F" w:rsidRPr="00710F10">
        <w:rPr>
          <w:rFonts w:ascii="Times New Roman" w:hAnsi="Times New Roman" w:cs="Times New Roman"/>
          <w:sz w:val="24"/>
          <w:szCs w:val="24"/>
        </w:rPr>
        <w:t xml:space="preserve"> </w:t>
      </w:r>
      <w:r w:rsidR="008B239F" w:rsidRPr="00710F10">
        <w:rPr>
          <w:rFonts w:ascii="Times New Roman" w:hAnsi="Times New Roman" w:cs="Times New Roman"/>
          <w:b/>
          <w:sz w:val="24"/>
          <w:szCs w:val="24"/>
        </w:rPr>
        <w:t>24 ноября 2018</w:t>
      </w:r>
      <w:r w:rsidRPr="00710F10">
        <w:rPr>
          <w:rFonts w:ascii="Times New Roman" w:hAnsi="Times New Roman" w:cs="Times New Roman"/>
          <w:sz w:val="24"/>
          <w:szCs w:val="24"/>
        </w:rPr>
        <w:t xml:space="preserve"> года в МБОУ ДО ДД(Ю)Т</w:t>
      </w:r>
    </w:p>
    <w:p w:rsidR="00B86EFA" w:rsidRPr="00710F10" w:rsidRDefault="00C550A1" w:rsidP="00B86E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3.2. </w:t>
      </w:r>
      <w:r w:rsidR="00B86EFA" w:rsidRPr="00710F10">
        <w:rPr>
          <w:rFonts w:ascii="Times New Roman" w:hAnsi="Times New Roman" w:cs="Times New Roman"/>
          <w:sz w:val="24"/>
          <w:szCs w:val="24"/>
        </w:rPr>
        <w:t>Конкурс проходит по 3 возрастным категориям:</w:t>
      </w:r>
    </w:p>
    <w:p w:rsidR="00B86EFA" w:rsidRPr="00710F10" w:rsidRDefault="00B86EFA" w:rsidP="00C550A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•</w:t>
      </w:r>
      <w:r w:rsidRPr="00710F10">
        <w:rPr>
          <w:rFonts w:ascii="Times New Roman" w:hAnsi="Times New Roman" w:cs="Times New Roman"/>
          <w:sz w:val="24"/>
          <w:szCs w:val="24"/>
        </w:rPr>
        <w:tab/>
        <w:t>Младшая возрастная категория – 6-10 лет</w:t>
      </w:r>
    </w:p>
    <w:p w:rsidR="00B86EFA" w:rsidRPr="00710F10" w:rsidRDefault="00B86EFA" w:rsidP="00C550A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•</w:t>
      </w:r>
      <w:r w:rsidRPr="00710F10">
        <w:rPr>
          <w:rFonts w:ascii="Times New Roman" w:hAnsi="Times New Roman" w:cs="Times New Roman"/>
          <w:sz w:val="24"/>
          <w:szCs w:val="24"/>
        </w:rPr>
        <w:tab/>
        <w:t>Средняя возрастная категория – 11- 14 лет</w:t>
      </w:r>
    </w:p>
    <w:p w:rsidR="008E62C4" w:rsidRPr="00710F10" w:rsidRDefault="00B86EFA" w:rsidP="00C550A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•</w:t>
      </w:r>
      <w:r w:rsidRPr="00710F10">
        <w:rPr>
          <w:rFonts w:ascii="Times New Roman" w:hAnsi="Times New Roman" w:cs="Times New Roman"/>
          <w:sz w:val="24"/>
          <w:szCs w:val="24"/>
        </w:rPr>
        <w:tab/>
        <w:t>Старшая возрастная категория – 15 – 17 лет</w:t>
      </w:r>
    </w:p>
    <w:p w:rsidR="008E62C4" w:rsidRPr="00710F10" w:rsidRDefault="008E62C4" w:rsidP="00D72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202" w:rsidRPr="00710F10" w:rsidRDefault="008E62C4" w:rsidP="00D722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3.3.</w:t>
      </w:r>
      <w:r w:rsidR="00C550A1" w:rsidRPr="00710F10">
        <w:rPr>
          <w:rFonts w:ascii="Times New Roman" w:hAnsi="Times New Roman" w:cs="Times New Roman"/>
          <w:sz w:val="24"/>
          <w:szCs w:val="24"/>
        </w:rPr>
        <w:t xml:space="preserve"> </w:t>
      </w:r>
      <w:r w:rsidR="00D72202" w:rsidRPr="00710F10">
        <w:rPr>
          <w:rFonts w:ascii="Times New Roman" w:hAnsi="Times New Roman" w:cs="Times New Roman"/>
          <w:sz w:val="24"/>
          <w:szCs w:val="24"/>
        </w:rPr>
        <w:t>Сроки проведения выставки</w:t>
      </w:r>
      <w:r w:rsidR="00C550A1" w:rsidRPr="00710F10">
        <w:rPr>
          <w:rFonts w:ascii="Times New Roman" w:hAnsi="Times New Roman" w:cs="Times New Roman"/>
          <w:sz w:val="24"/>
          <w:szCs w:val="24"/>
        </w:rPr>
        <w:t xml:space="preserve">. </w:t>
      </w:r>
      <w:r w:rsidR="00D72202" w:rsidRPr="00710F10">
        <w:rPr>
          <w:rFonts w:ascii="Times New Roman" w:hAnsi="Times New Roman" w:cs="Times New Roman"/>
          <w:sz w:val="24"/>
          <w:szCs w:val="24"/>
        </w:rPr>
        <w:t xml:space="preserve">Выставка проводится </w:t>
      </w:r>
      <w:r w:rsidR="00D72202" w:rsidRPr="00710F10">
        <w:rPr>
          <w:rFonts w:ascii="Times New Roman" w:hAnsi="Times New Roman" w:cs="Times New Roman"/>
          <w:b/>
          <w:sz w:val="24"/>
          <w:szCs w:val="24"/>
        </w:rPr>
        <w:t>с 23</w:t>
      </w:r>
      <w:r w:rsidR="00FA0B49" w:rsidRPr="00710F10">
        <w:rPr>
          <w:rFonts w:ascii="Times New Roman" w:hAnsi="Times New Roman" w:cs="Times New Roman"/>
          <w:b/>
          <w:sz w:val="24"/>
          <w:szCs w:val="24"/>
        </w:rPr>
        <w:t xml:space="preserve"> ноября по </w:t>
      </w:r>
      <w:r w:rsidR="00C550A1" w:rsidRPr="00710F10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FA0B49" w:rsidRPr="00710F10">
        <w:rPr>
          <w:rFonts w:ascii="Times New Roman" w:hAnsi="Times New Roman" w:cs="Times New Roman"/>
          <w:b/>
          <w:sz w:val="24"/>
          <w:szCs w:val="24"/>
        </w:rPr>
        <w:t>ноября 2018</w:t>
      </w:r>
      <w:r w:rsidR="008B239F" w:rsidRPr="00710F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72202" w:rsidRPr="00710F10" w:rsidRDefault="00D72202" w:rsidP="00C550A1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</w:p>
    <w:p w:rsidR="00D72202" w:rsidRPr="00710F10" w:rsidRDefault="008B239F" w:rsidP="00D72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В конкурсе</w:t>
      </w:r>
      <w:r w:rsidR="008E62C4" w:rsidRPr="00710F10">
        <w:rPr>
          <w:rFonts w:ascii="Times New Roman" w:hAnsi="Times New Roman" w:cs="Times New Roman"/>
          <w:sz w:val="24"/>
          <w:szCs w:val="24"/>
        </w:rPr>
        <w:t xml:space="preserve"> могут принять участие учащиеся</w:t>
      </w:r>
      <w:r w:rsidRPr="00710F1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 Ижевска и Удмуртской республики.</w:t>
      </w:r>
    </w:p>
    <w:p w:rsidR="008B239F" w:rsidRPr="00710F10" w:rsidRDefault="008B239F" w:rsidP="00C550A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50A1" w:rsidRPr="00710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0F10">
        <w:rPr>
          <w:rFonts w:ascii="Times New Roman" w:hAnsi="Times New Roman" w:cs="Times New Roman"/>
          <w:b/>
          <w:sz w:val="24"/>
          <w:szCs w:val="24"/>
        </w:rPr>
        <w:t>Порядок подачи заявки на участие в конкурсе</w:t>
      </w:r>
    </w:p>
    <w:p w:rsidR="008B239F" w:rsidRPr="00710F10" w:rsidRDefault="008B239F" w:rsidP="00C550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подается вместе с работой </w:t>
      </w:r>
      <w:r w:rsidRPr="00710F10">
        <w:rPr>
          <w:rFonts w:ascii="Times New Roman" w:hAnsi="Times New Roman" w:cs="Times New Roman"/>
          <w:b/>
          <w:sz w:val="24"/>
          <w:szCs w:val="24"/>
        </w:rPr>
        <w:t>до 17 ноября 2018</w:t>
      </w:r>
      <w:r w:rsidRPr="00710F1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550A1" w:rsidRPr="00710F10">
        <w:rPr>
          <w:rFonts w:ascii="Times New Roman" w:hAnsi="Times New Roman" w:cs="Times New Roman"/>
          <w:sz w:val="24"/>
          <w:szCs w:val="24"/>
        </w:rPr>
        <w:t xml:space="preserve"> Форма заявки – Приложение 1.</w:t>
      </w:r>
    </w:p>
    <w:p w:rsidR="008B239F" w:rsidRPr="00710F10" w:rsidRDefault="008B239F" w:rsidP="008B2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Конкурсные работы и заявки принимаются по адресу МБ</w:t>
      </w:r>
      <w:r w:rsidR="00FA0B49" w:rsidRPr="00710F10">
        <w:rPr>
          <w:rFonts w:ascii="Times New Roman" w:hAnsi="Times New Roman" w:cs="Times New Roman"/>
          <w:sz w:val="24"/>
          <w:szCs w:val="24"/>
        </w:rPr>
        <w:t xml:space="preserve">ОУ ДО «ДД(Ю)Т», у. Кирова, 17, </w:t>
      </w:r>
      <w:proofErr w:type="spellStart"/>
      <w:r w:rsidRPr="00710F1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50A1" w:rsidRPr="00710F10">
        <w:rPr>
          <w:rFonts w:ascii="Times New Roman" w:hAnsi="Times New Roman" w:cs="Times New Roman"/>
          <w:sz w:val="24"/>
          <w:szCs w:val="24"/>
        </w:rPr>
        <w:t>.</w:t>
      </w:r>
      <w:r w:rsidRPr="00710F10">
        <w:rPr>
          <w:rFonts w:ascii="Times New Roman" w:hAnsi="Times New Roman" w:cs="Times New Roman"/>
          <w:sz w:val="24"/>
          <w:szCs w:val="24"/>
        </w:rPr>
        <w:t xml:space="preserve"> 209 (тел. 43-17-92)</w:t>
      </w:r>
    </w:p>
    <w:p w:rsidR="00D72202" w:rsidRPr="00710F10" w:rsidRDefault="00C550A1" w:rsidP="00D722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6</w:t>
      </w:r>
      <w:r w:rsidR="008E62C4" w:rsidRPr="00710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5310" w:rsidRPr="00710F10">
        <w:rPr>
          <w:rFonts w:ascii="Times New Roman" w:hAnsi="Times New Roman" w:cs="Times New Roman"/>
          <w:b/>
          <w:sz w:val="24"/>
          <w:szCs w:val="24"/>
        </w:rPr>
        <w:t>Порядок приёма работ</w:t>
      </w:r>
    </w:p>
    <w:p w:rsidR="00D72202" w:rsidRPr="00710F10" w:rsidRDefault="00D72202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Рисунки должны соответствовать тематике выставки.</w:t>
      </w:r>
    </w:p>
    <w:p w:rsidR="00D72202" w:rsidRPr="00710F10" w:rsidRDefault="00D72202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lastRenderedPageBreak/>
        <w:t>Принимаются изобразительные работы, выполненные в любой технике (акварель, цветные карандаши, восковые мелки, графика и другие техники).</w:t>
      </w:r>
    </w:p>
    <w:p w:rsidR="00D72202" w:rsidRPr="00710F10" w:rsidRDefault="00D72202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Размер работы </w:t>
      </w:r>
      <w:r w:rsidR="00FA0B49" w:rsidRPr="00710F10">
        <w:rPr>
          <w:rFonts w:ascii="Times New Roman" w:hAnsi="Times New Roman" w:cs="Times New Roman"/>
          <w:sz w:val="24"/>
          <w:szCs w:val="24"/>
        </w:rPr>
        <w:t>должен быть не менее формата А 3</w:t>
      </w:r>
      <w:r w:rsidRPr="00710F10">
        <w:rPr>
          <w:rFonts w:ascii="Times New Roman" w:hAnsi="Times New Roman" w:cs="Times New Roman"/>
          <w:sz w:val="24"/>
          <w:szCs w:val="24"/>
        </w:rPr>
        <w:t>.</w:t>
      </w:r>
    </w:p>
    <w:p w:rsidR="00D72202" w:rsidRPr="00710F10" w:rsidRDefault="00FA0B49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Работы оформляются </w:t>
      </w:r>
      <w:r w:rsidRPr="00710F10">
        <w:rPr>
          <w:rFonts w:ascii="Times New Roman" w:hAnsi="Times New Roman" w:cs="Times New Roman"/>
          <w:b/>
          <w:sz w:val="24"/>
          <w:szCs w:val="24"/>
        </w:rPr>
        <w:t xml:space="preserve">в паспарту белого цвета. </w:t>
      </w:r>
      <w:r w:rsidRPr="00710F10">
        <w:rPr>
          <w:rFonts w:ascii="Times New Roman" w:hAnsi="Times New Roman" w:cs="Times New Roman"/>
          <w:sz w:val="24"/>
          <w:szCs w:val="24"/>
        </w:rPr>
        <w:t>(Шири</w:t>
      </w:r>
      <w:r w:rsidR="00A1262B" w:rsidRPr="00710F10">
        <w:rPr>
          <w:rFonts w:ascii="Times New Roman" w:hAnsi="Times New Roman" w:cs="Times New Roman"/>
          <w:sz w:val="24"/>
          <w:szCs w:val="24"/>
        </w:rPr>
        <w:t xml:space="preserve">на рамки </w:t>
      </w:r>
      <w:r w:rsidRPr="00710F10">
        <w:rPr>
          <w:rFonts w:ascii="Times New Roman" w:hAnsi="Times New Roman" w:cs="Times New Roman"/>
          <w:sz w:val="24"/>
          <w:szCs w:val="24"/>
        </w:rPr>
        <w:t>- 5 см)</w:t>
      </w:r>
    </w:p>
    <w:p w:rsidR="00FA0B49" w:rsidRPr="00710F10" w:rsidRDefault="00A1262B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Каждая работа</w:t>
      </w:r>
      <w:r w:rsidR="00D72202" w:rsidRPr="00710F10">
        <w:rPr>
          <w:rFonts w:ascii="Times New Roman" w:hAnsi="Times New Roman" w:cs="Times New Roman"/>
          <w:sz w:val="24"/>
          <w:szCs w:val="24"/>
        </w:rPr>
        <w:t xml:space="preserve"> дол</w:t>
      </w:r>
      <w:r w:rsidR="00FA0B49" w:rsidRPr="00710F10">
        <w:rPr>
          <w:rFonts w:ascii="Times New Roman" w:hAnsi="Times New Roman" w:cs="Times New Roman"/>
          <w:sz w:val="24"/>
          <w:szCs w:val="24"/>
        </w:rPr>
        <w:t>жна сопровождаться этикеткой 5х10</w:t>
      </w:r>
      <w:r w:rsidR="00D72202" w:rsidRPr="00710F10">
        <w:rPr>
          <w:rFonts w:ascii="Times New Roman" w:hAnsi="Times New Roman" w:cs="Times New Roman"/>
          <w:sz w:val="24"/>
          <w:szCs w:val="24"/>
        </w:rPr>
        <w:t xml:space="preserve"> см и размещаться справа (5 мм) с указанием следующих данных:</w:t>
      </w:r>
    </w:p>
    <w:p w:rsidR="00D72202" w:rsidRPr="00710F10" w:rsidRDefault="00FA0B49" w:rsidP="00FA0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Название</w:t>
      </w:r>
    </w:p>
    <w:p w:rsidR="00FA0B49" w:rsidRPr="00710F10" w:rsidRDefault="00FA0B49" w:rsidP="00FA0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(техника выполнения)</w:t>
      </w:r>
    </w:p>
    <w:p w:rsidR="00D72202" w:rsidRPr="00710F10" w:rsidRDefault="00FA0B49" w:rsidP="00FA0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Ф</w:t>
      </w:r>
      <w:r w:rsidR="00D72202" w:rsidRPr="00710F10">
        <w:rPr>
          <w:rFonts w:ascii="Times New Roman" w:hAnsi="Times New Roman" w:cs="Times New Roman"/>
          <w:sz w:val="24"/>
          <w:szCs w:val="24"/>
        </w:rPr>
        <w:t>амилия, имя автора,</w:t>
      </w:r>
      <w:r w:rsidRPr="00710F10">
        <w:rPr>
          <w:rFonts w:ascii="Times New Roman" w:hAnsi="Times New Roman" w:cs="Times New Roman"/>
          <w:sz w:val="24"/>
          <w:szCs w:val="24"/>
        </w:rPr>
        <w:t xml:space="preserve"> возраст</w:t>
      </w:r>
    </w:p>
    <w:p w:rsidR="00D72202" w:rsidRPr="00710F10" w:rsidRDefault="00FA0B49" w:rsidP="00FA0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- Педагог</w:t>
      </w:r>
    </w:p>
    <w:p w:rsidR="00FA0B49" w:rsidRPr="00710F10" w:rsidRDefault="00FA0B49" w:rsidP="00FA0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EB5310" w:rsidRPr="00710F10" w:rsidRDefault="00EB5310" w:rsidP="00D722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202" w:rsidRPr="00710F10" w:rsidRDefault="00A1262B" w:rsidP="00D7220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С обратной стороны дублируются </w:t>
      </w:r>
      <w:r w:rsidR="00EB5310" w:rsidRPr="00710F1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B5310" w:rsidRPr="00710F10">
        <w:rPr>
          <w:rFonts w:ascii="Times New Roman" w:hAnsi="Times New Roman" w:cs="Times New Roman"/>
          <w:i/>
          <w:sz w:val="24"/>
          <w:szCs w:val="24"/>
        </w:rPr>
        <w:t>(ФИО</w:t>
      </w:r>
      <w:r w:rsidRPr="00710F10">
        <w:rPr>
          <w:rFonts w:ascii="Times New Roman" w:hAnsi="Times New Roman" w:cs="Times New Roman"/>
          <w:i/>
          <w:sz w:val="24"/>
          <w:szCs w:val="24"/>
        </w:rPr>
        <w:t xml:space="preserve"> автора, контактный телефон.</w:t>
      </w:r>
      <w:r w:rsidR="00EB5310" w:rsidRPr="00710F10">
        <w:rPr>
          <w:rFonts w:ascii="Times New Roman" w:hAnsi="Times New Roman" w:cs="Times New Roman"/>
          <w:i/>
          <w:sz w:val="24"/>
          <w:szCs w:val="24"/>
        </w:rPr>
        <w:t>)</w:t>
      </w:r>
    </w:p>
    <w:p w:rsidR="00FA0B49" w:rsidRPr="00710F10" w:rsidRDefault="00C550A1" w:rsidP="00FA0B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7</w:t>
      </w:r>
      <w:r w:rsidR="00FA0B49" w:rsidRPr="00710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F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0B49" w:rsidRPr="00710F1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A0B49" w:rsidRPr="00710F10" w:rsidRDefault="00FA0B49" w:rsidP="00FA0B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- содержательность и соответствие рисунка теме Конкурса;</w:t>
      </w:r>
    </w:p>
    <w:p w:rsidR="00FA0B49" w:rsidRPr="00710F10" w:rsidRDefault="00FA0B49" w:rsidP="00FA0B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FA0B49" w:rsidRPr="00710F10" w:rsidRDefault="00FA0B49" w:rsidP="00FA0B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- творческий замысел;</w:t>
      </w:r>
    </w:p>
    <w:p w:rsidR="00FA0B49" w:rsidRPr="00710F10" w:rsidRDefault="00FA0B49" w:rsidP="00FA0B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- художественный уровень работ, </w:t>
      </w:r>
    </w:p>
    <w:p w:rsidR="00FA0B49" w:rsidRPr="00710F10" w:rsidRDefault="00FA0B49" w:rsidP="00FA0B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- соответствие творческого уровня возрасту автора.</w:t>
      </w:r>
    </w:p>
    <w:p w:rsidR="00A1262B" w:rsidRPr="00710F10" w:rsidRDefault="00C550A1" w:rsidP="00A126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8</w:t>
      </w:r>
      <w:r w:rsidR="00A1262B" w:rsidRPr="00710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F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262B" w:rsidRPr="00710F10">
        <w:rPr>
          <w:rFonts w:ascii="Times New Roman" w:hAnsi="Times New Roman" w:cs="Times New Roman"/>
          <w:b/>
          <w:sz w:val="24"/>
          <w:szCs w:val="24"/>
        </w:rPr>
        <w:t>Результаты конкурса.</w:t>
      </w:r>
    </w:p>
    <w:p w:rsidR="00A1262B" w:rsidRPr="00710F10" w:rsidRDefault="00A1262B" w:rsidP="00A126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организатором на официальном сайте МБОУ ДО «ДД(Ю)Т» </w:t>
      </w:r>
    </w:p>
    <w:p w:rsidR="00A1262B" w:rsidRPr="00710F10" w:rsidRDefault="00C550A1" w:rsidP="00A126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0F10">
        <w:rPr>
          <w:rFonts w:ascii="Times New Roman" w:hAnsi="Times New Roman" w:cs="Times New Roman"/>
          <w:b/>
          <w:sz w:val="24"/>
          <w:szCs w:val="24"/>
        </w:rPr>
        <w:t>9</w:t>
      </w:r>
      <w:r w:rsidR="00A1262B" w:rsidRPr="00710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F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262B" w:rsidRPr="00710F1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1262B" w:rsidRPr="00710F10" w:rsidRDefault="00A1262B" w:rsidP="00C550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F10">
        <w:rPr>
          <w:rFonts w:ascii="Times New Roman" w:hAnsi="Times New Roman" w:cs="Times New Roman"/>
          <w:sz w:val="24"/>
          <w:szCs w:val="24"/>
        </w:rPr>
        <w:t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рецензируются. МБОУ ДО «ДД(Ю)Т» оставляет за собой право использовать работы для формирования рекламных проспектов, буклетов и т.д. с указанием авторов.</w:t>
      </w:r>
    </w:p>
    <w:p w:rsidR="00A1262B" w:rsidRPr="00710F10" w:rsidRDefault="00A1262B" w:rsidP="00A126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310" w:rsidRPr="00710F10" w:rsidRDefault="00EB5310" w:rsidP="00EB5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F10">
        <w:rPr>
          <w:rFonts w:ascii="Times New Roman" w:hAnsi="Times New Roman"/>
          <w:b/>
          <w:sz w:val="24"/>
          <w:szCs w:val="24"/>
        </w:rPr>
        <w:t xml:space="preserve">Оргкомитет </w:t>
      </w:r>
    </w:p>
    <w:p w:rsidR="00EB5310" w:rsidRPr="00710F10" w:rsidRDefault="00EB5310" w:rsidP="00EB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F10">
        <w:rPr>
          <w:rFonts w:ascii="Times New Roman" w:hAnsi="Times New Roman"/>
          <w:sz w:val="24"/>
          <w:szCs w:val="24"/>
        </w:rPr>
        <w:t>Щербина Е.А. – начальник отдела дополнительного образования и воспитания Управления образования Администрации города Ижевска</w:t>
      </w:r>
    </w:p>
    <w:p w:rsidR="00EB5310" w:rsidRPr="00710F10" w:rsidRDefault="00EB5310" w:rsidP="00EB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F10">
        <w:rPr>
          <w:rFonts w:ascii="Times New Roman" w:hAnsi="Times New Roman"/>
          <w:sz w:val="24"/>
          <w:szCs w:val="24"/>
        </w:rPr>
        <w:t>Головкова Н.А. - Директор ДД(Ю)Т, председатель оргкомитета.</w:t>
      </w:r>
    </w:p>
    <w:p w:rsidR="00EB5310" w:rsidRPr="00710F10" w:rsidRDefault="00EB5310" w:rsidP="00EB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F10">
        <w:rPr>
          <w:rFonts w:ascii="Times New Roman" w:hAnsi="Times New Roman"/>
          <w:sz w:val="24"/>
          <w:szCs w:val="24"/>
        </w:rPr>
        <w:t>Зылёва</w:t>
      </w:r>
      <w:proofErr w:type="spellEnd"/>
      <w:r w:rsidRPr="00710F10">
        <w:rPr>
          <w:rFonts w:ascii="Times New Roman" w:hAnsi="Times New Roman"/>
          <w:sz w:val="24"/>
          <w:szCs w:val="24"/>
        </w:rPr>
        <w:t xml:space="preserve"> И.Л. – Заведующая художественным отделом.</w:t>
      </w:r>
    </w:p>
    <w:p w:rsidR="00EB5310" w:rsidRPr="00710F10" w:rsidRDefault="00EB5310" w:rsidP="00EB53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F10">
        <w:rPr>
          <w:rFonts w:ascii="Times New Roman" w:hAnsi="Times New Roman"/>
          <w:sz w:val="24"/>
          <w:szCs w:val="24"/>
          <w:lang w:eastAsia="ru-RU"/>
        </w:rPr>
        <w:t xml:space="preserve">Перевозчикова Л.С. – Методист </w:t>
      </w:r>
      <w:r w:rsidRPr="00710F10">
        <w:rPr>
          <w:rFonts w:ascii="Times New Roman" w:hAnsi="Times New Roman"/>
          <w:sz w:val="24"/>
          <w:szCs w:val="24"/>
        </w:rPr>
        <w:t>художественного отдела</w:t>
      </w:r>
    </w:p>
    <w:p w:rsidR="00EB5310" w:rsidRPr="00710F10" w:rsidRDefault="00EB5310" w:rsidP="00EB53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310" w:rsidRDefault="00EB5310" w:rsidP="00EB531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10F10">
        <w:rPr>
          <w:rFonts w:ascii="Times New Roman" w:hAnsi="Times New Roman"/>
          <w:i/>
          <w:sz w:val="24"/>
          <w:szCs w:val="24"/>
        </w:rPr>
        <w:t>Дополнительная информация по телефону 43-17-92 или по электронному адресу:</w:t>
      </w:r>
      <w:r w:rsidRPr="00710F10">
        <w:rPr>
          <w:rFonts w:ascii="Times New Roman" w:hAnsi="Times New Roman"/>
          <w:sz w:val="24"/>
          <w:szCs w:val="24"/>
        </w:rPr>
        <w:t xml:space="preserve"> </w:t>
      </w:r>
      <w:r w:rsidRPr="00710F10">
        <w:rPr>
          <w:rFonts w:ascii="Times New Roman" w:hAnsi="Times New Roman"/>
          <w:color w:val="5B9BD5"/>
          <w:sz w:val="24"/>
          <w:szCs w:val="24"/>
          <w:shd w:val="clear" w:color="auto" w:fill="F7F7F7"/>
        </w:rPr>
        <w:t>izh.tvorchestvo@mail.ru</w:t>
      </w:r>
      <w:r w:rsidRPr="00710F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77F7" w:rsidRPr="00D677F7" w:rsidRDefault="00D677F7" w:rsidP="00D677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F7">
        <w:rPr>
          <w:rFonts w:ascii="Times New Roman" w:hAnsi="Times New Roman" w:cs="Times New Roman"/>
          <w:i/>
          <w:sz w:val="24"/>
          <w:szCs w:val="24"/>
        </w:rPr>
        <w:t xml:space="preserve">Организаторы оставляют за собой право вносить изменения и дополнения в условия и </w:t>
      </w:r>
      <w:r>
        <w:rPr>
          <w:rFonts w:ascii="Times New Roman" w:hAnsi="Times New Roman" w:cs="Times New Roman"/>
          <w:i/>
          <w:sz w:val="24"/>
          <w:szCs w:val="24"/>
        </w:rPr>
        <w:t>организацию</w:t>
      </w:r>
      <w:r w:rsidRPr="00D677F7">
        <w:rPr>
          <w:rFonts w:ascii="Times New Roman" w:hAnsi="Times New Roman" w:cs="Times New Roman"/>
          <w:i/>
          <w:sz w:val="24"/>
          <w:szCs w:val="24"/>
        </w:rPr>
        <w:t xml:space="preserve"> проведения конкурса.</w:t>
      </w:r>
    </w:p>
    <w:p w:rsidR="008E62C4" w:rsidRPr="00710F10" w:rsidRDefault="008E62C4" w:rsidP="008E62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0F1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10F10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EB5310" w:rsidRPr="00710F10" w:rsidRDefault="00EB5310" w:rsidP="00EB53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F10">
        <w:rPr>
          <w:rFonts w:ascii="Times New Roman" w:eastAsia="Times New Roman" w:hAnsi="Times New Roman" w:cs="Times New Roman"/>
          <w:sz w:val="24"/>
          <w:szCs w:val="24"/>
        </w:rPr>
        <w:t>на участие в городском конкурсе-</w:t>
      </w:r>
      <w:r w:rsidR="008E62C4" w:rsidRPr="00710F10">
        <w:rPr>
          <w:rFonts w:ascii="Times New Roman" w:eastAsia="Times New Roman" w:hAnsi="Times New Roman" w:cs="Times New Roman"/>
          <w:sz w:val="24"/>
          <w:szCs w:val="24"/>
        </w:rPr>
        <w:t xml:space="preserve">выставке </w:t>
      </w:r>
    </w:p>
    <w:p w:rsidR="00EB5310" w:rsidRPr="00710F10" w:rsidRDefault="008E62C4" w:rsidP="00EB53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F10">
        <w:rPr>
          <w:rFonts w:ascii="Times New Roman" w:eastAsia="Times New Roman" w:hAnsi="Times New Roman" w:cs="Times New Roman"/>
          <w:sz w:val="24"/>
          <w:szCs w:val="24"/>
        </w:rPr>
        <w:t>детского изобразительного творчества</w:t>
      </w:r>
      <w:r w:rsidR="00EB5310" w:rsidRPr="00710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62C4" w:rsidRPr="00710F10" w:rsidRDefault="008E62C4" w:rsidP="00EB53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F1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10F10">
        <w:rPr>
          <w:rFonts w:ascii="Times New Roman" w:eastAsia="Times New Roman" w:hAnsi="Times New Roman" w:cs="Times New Roman"/>
          <w:b/>
          <w:caps/>
          <w:sz w:val="24"/>
          <w:szCs w:val="24"/>
        </w:rPr>
        <w:t>Загляните в мамины глаза</w:t>
      </w:r>
      <w:r w:rsidRPr="00710F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__________________________________________________ 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участника, возраст________________________________________________________ 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(полностью) педагога 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телефон, эл.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работы__________________________________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E62C4" w:rsidRPr="00710F10" w:rsidRDefault="008E62C4" w:rsidP="008E62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71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8E62C4" w:rsidRPr="00710F10" w:rsidRDefault="008E62C4" w:rsidP="008E62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0F10">
        <w:rPr>
          <w:rFonts w:ascii="Times New Roman" w:eastAsia="Times New Roman" w:hAnsi="Times New Roman" w:cs="Times New Roman"/>
          <w:sz w:val="24"/>
          <w:szCs w:val="24"/>
        </w:rPr>
        <w:t>Год выполнения работы _________________</w:t>
      </w:r>
    </w:p>
    <w:p w:rsidR="008E62C4" w:rsidRPr="00710F10" w:rsidRDefault="008E62C4" w:rsidP="008E62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62C4" w:rsidRPr="00710F10" w:rsidRDefault="008E62C4" w:rsidP="008E62C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62C4" w:rsidRPr="00710F10" w:rsidRDefault="008E62C4" w:rsidP="008E62C4">
      <w:pPr>
        <w:spacing w:after="20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C958C5" w:rsidRPr="00D72202" w:rsidRDefault="00C958C5" w:rsidP="00D722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58C5" w:rsidRPr="00D7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96"/>
    <w:multiLevelType w:val="hybridMultilevel"/>
    <w:tmpl w:val="E7C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379"/>
    <w:multiLevelType w:val="hybridMultilevel"/>
    <w:tmpl w:val="7E82B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63C"/>
    <w:multiLevelType w:val="hybridMultilevel"/>
    <w:tmpl w:val="4122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29E8"/>
    <w:multiLevelType w:val="hybridMultilevel"/>
    <w:tmpl w:val="32C41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66A58"/>
    <w:multiLevelType w:val="hybridMultilevel"/>
    <w:tmpl w:val="E300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3"/>
    <w:rsid w:val="00145125"/>
    <w:rsid w:val="00710F10"/>
    <w:rsid w:val="008B239F"/>
    <w:rsid w:val="008E62C4"/>
    <w:rsid w:val="00943271"/>
    <w:rsid w:val="00A1262B"/>
    <w:rsid w:val="00A30EC3"/>
    <w:rsid w:val="00B86EFA"/>
    <w:rsid w:val="00C550A1"/>
    <w:rsid w:val="00C958C5"/>
    <w:rsid w:val="00D677F7"/>
    <w:rsid w:val="00D72202"/>
    <w:rsid w:val="00EB5310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5B6C"/>
  <w15:chartTrackingRefBased/>
  <w15:docId w15:val="{7DA56092-9B0B-4C01-A03D-4F41BD5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8</cp:revision>
  <dcterms:created xsi:type="dcterms:W3CDTF">2018-09-21T11:20:00Z</dcterms:created>
  <dcterms:modified xsi:type="dcterms:W3CDTF">2018-09-25T12:54:00Z</dcterms:modified>
</cp:coreProperties>
</file>